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21B" w:rsidRPr="00AE4ADB" w:rsidRDefault="00DD621B" w:rsidP="00DD621B">
      <w:pPr>
        <w:autoSpaceDE w:val="0"/>
        <w:autoSpaceDN w:val="0"/>
        <w:adjustRightInd w:val="0"/>
        <w:jc w:val="center"/>
        <w:rPr>
          <w:bCs/>
          <w:lang w:val="kk-KZ"/>
        </w:rPr>
      </w:pPr>
      <w:r w:rsidRPr="00AE4ADB">
        <w:rPr>
          <w:bCs/>
          <w:lang w:val="kk-KZ"/>
        </w:rPr>
        <w:t>Әл-Фараби атындағы Қазақ Ұлттық университеті</w:t>
      </w:r>
    </w:p>
    <w:p w:rsidR="00DD621B" w:rsidRPr="00AE4ADB" w:rsidRDefault="00DD621B" w:rsidP="00DD621B">
      <w:pPr>
        <w:autoSpaceDE w:val="0"/>
        <w:autoSpaceDN w:val="0"/>
        <w:adjustRightInd w:val="0"/>
        <w:jc w:val="center"/>
        <w:rPr>
          <w:bCs/>
          <w:lang w:val="kk-KZ"/>
        </w:rPr>
      </w:pPr>
      <w:r w:rsidRPr="00AE4ADB">
        <w:rPr>
          <w:bCs/>
          <w:lang w:val="kk-KZ"/>
        </w:rPr>
        <w:t>Философия және саясаттану факультеті</w:t>
      </w:r>
    </w:p>
    <w:p w:rsidR="00983AB3" w:rsidRDefault="00781D46" w:rsidP="00DD621B">
      <w:pPr>
        <w:autoSpaceDE w:val="0"/>
        <w:autoSpaceDN w:val="0"/>
        <w:adjustRightInd w:val="0"/>
        <w:jc w:val="center"/>
        <w:rPr>
          <w:bCs/>
          <w:lang w:val="kk-KZ"/>
        </w:rPr>
      </w:pPr>
      <w:r w:rsidRPr="00AE4ADB">
        <w:rPr>
          <w:bCs/>
          <w:lang w:val="kk-KZ"/>
        </w:rPr>
        <w:t>«5В0</w:t>
      </w:r>
      <w:r w:rsidR="00F46175">
        <w:rPr>
          <w:bCs/>
          <w:lang w:val="kk-KZ"/>
        </w:rPr>
        <w:t>5</w:t>
      </w:r>
      <w:r w:rsidRPr="00AE4ADB">
        <w:rPr>
          <w:bCs/>
          <w:lang w:val="kk-KZ"/>
        </w:rPr>
        <w:t>0</w:t>
      </w:r>
      <w:r w:rsidR="00F46175">
        <w:rPr>
          <w:bCs/>
          <w:lang w:val="kk-KZ"/>
        </w:rPr>
        <w:t>3</w:t>
      </w:r>
      <w:r w:rsidRPr="00AE4ADB">
        <w:rPr>
          <w:bCs/>
          <w:lang w:val="kk-KZ"/>
        </w:rPr>
        <w:t xml:space="preserve">00-Психология» </w:t>
      </w:r>
      <w:r w:rsidR="00DD621B" w:rsidRPr="00AE4ADB">
        <w:rPr>
          <w:bCs/>
          <w:lang w:val="kk-KZ"/>
        </w:rPr>
        <w:t xml:space="preserve">мамандығы бойынша </w:t>
      </w:r>
    </w:p>
    <w:p w:rsidR="00DD621B" w:rsidRPr="00AE4ADB" w:rsidRDefault="00DD621B" w:rsidP="00DD621B">
      <w:pPr>
        <w:autoSpaceDE w:val="0"/>
        <w:autoSpaceDN w:val="0"/>
        <w:adjustRightInd w:val="0"/>
        <w:jc w:val="center"/>
        <w:rPr>
          <w:bCs/>
          <w:lang w:val="kk-KZ"/>
        </w:rPr>
      </w:pPr>
      <w:r w:rsidRPr="00AE4ADB">
        <w:rPr>
          <w:bCs/>
          <w:lang w:val="kk-KZ"/>
        </w:rPr>
        <w:t xml:space="preserve">білім беру бағдарламасы </w:t>
      </w:r>
    </w:p>
    <w:p w:rsidR="00DD621B" w:rsidRPr="00AE4ADB" w:rsidRDefault="00DD621B" w:rsidP="00DD621B">
      <w:pPr>
        <w:autoSpaceDE w:val="0"/>
        <w:autoSpaceDN w:val="0"/>
        <w:adjustRightInd w:val="0"/>
        <w:jc w:val="center"/>
        <w:rPr>
          <w:bCs/>
          <w:lang w:val="kk-KZ"/>
        </w:rPr>
      </w:pPr>
      <w:r w:rsidRPr="00AE4ADB">
        <w:rPr>
          <w:bCs/>
          <w:lang w:val="kk-KZ"/>
        </w:rPr>
        <w:t>Силлабус</w:t>
      </w:r>
    </w:p>
    <w:p w:rsidR="00DD621B" w:rsidRPr="00AE4ADB" w:rsidRDefault="00DD621B" w:rsidP="00DD621B">
      <w:pPr>
        <w:autoSpaceDE w:val="0"/>
        <w:autoSpaceDN w:val="0"/>
        <w:adjustRightInd w:val="0"/>
        <w:jc w:val="center"/>
        <w:rPr>
          <w:bCs/>
          <w:lang w:val="kk-KZ"/>
        </w:rPr>
      </w:pPr>
      <w:r w:rsidRPr="00AE4ADB">
        <w:rPr>
          <w:bCs/>
          <w:lang w:val="kk-KZ"/>
        </w:rPr>
        <w:t>(</w:t>
      </w:r>
      <w:r w:rsidR="007E647B" w:rsidRPr="00C82A08">
        <w:rPr>
          <w:lang w:val="kk-KZ"/>
        </w:rPr>
        <w:t>PSZ4312</w:t>
      </w:r>
      <w:r w:rsidRPr="00AE4ADB">
        <w:rPr>
          <w:bCs/>
          <w:lang w:val="kk-KZ"/>
        </w:rPr>
        <w:t>)</w:t>
      </w:r>
      <w:r w:rsidRPr="00AE4ADB">
        <w:rPr>
          <w:lang w:val="kk-KZ"/>
        </w:rPr>
        <w:t xml:space="preserve"> </w:t>
      </w:r>
      <w:r w:rsidR="0029270D">
        <w:rPr>
          <w:lang w:val="kk-KZ"/>
        </w:rPr>
        <w:t xml:space="preserve"> Д</w:t>
      </w:r>
      <w:r w:rsidR="00781D46" w:rsidRPr="00781D46">
        <w:rPr>
          <w:lang w:val="kk-KZ"/>
        </w:rPr>
        <w:t>енсаулық психологиясы</w:t>
      </w:r>
    </w:p>
    <w:p w:rsidR="00DD621B" w:rsidRPr="00AE4ADB" w:rsidRDefault="00DD621B" w:rsidP="00DD621B">
      <w:pPr>
        <w:jc w:val="center"/>
        <w:rPr>
          <w:bCs/>
          <w:lang w:val="kk-KZ"/>
        </w:rPr>
      </w:pPr>
      <w:r w:rsidRPr="00AE4ADB">
        <w:rPr>
          <w:bCs/>
          <w:lang w:val="kk-KZ"/>
        </w:rPr>
        <w:t>Күзгі (</w:t>
      </w:r>
      <w:r w:rsidR="0029270D">
        <w:rPr>
          <w:bCs/>
          <w:lang w:val="kk-KZ"/>
        </w:rPr>
        <w:t>4</w:t>
      </w:r>
      <w:r w:rsidRPr="00AE4ADB">
        <w:rPr>
          <w:bCs/>
          <w:lang w:val="kk-KZ"/>
        </w:rPr>
        <w:t>) семестр 20</w:t>
      </w:r>
      <w:r w:rsidR="00F46175">
        <w:rPr>
          <w:bCs/>
          <w:lang w:val="kk-KZ"/>
        </w:rPr>
        <w:t>21</w:t>
      </w:r>
      <w:r w:rsidRPr="00AE4ADB">
        <w:rPr>
          <w:bCs/>
          <w:lang w:val="kk-KZ"/>
        </w:rPr>
        <w:t>-20</w:t>
      </w:r>
      <w:r w:rsidR="00EC2DB8">
        <w:rPr>
          <w:bCs/>
          <w:lang w:val="kk-KZ"/>
        </w:rPr>
        <w:t>2</w:t>
      </w:r>
      <w:r w:rsidR="00F46175">
        <w:rPr>
          <w:bCs/>
          <w:lang w:val="kk-KZ"/>
        </w:rPr>
        <w:t>2</w:t>
      </w:r>
      <w:r w:rsidRPr="00AE4ADB">
        <w:rPr>
          <w:bCs/>
          <w:lang w:val="kk-KZ"/>
        </w:rPr>
        <w:t xml:space="preserve"> оқу жылы</w:t>
      </w:r>
    </w:p>
    <w:p w:rsidR="00C63C70" w:rsidRPr="00AE4ADB" w:rsidRDefault="00C63C70" w:rsidP="00FB231D">
      <w:pPr>
        <w:pStyle w:val="af"/>
        <w:rPr>
          <w:rFonts w:ascii="Times New Roman" w:hAnsi="Times New Roman" w:cs="Times New Roman"/>
          <w:sz w:val="24"/>
          <w:szCs w:val="24"/>
          <w:lang w:val="kk-KZ"/>
        </w:rPr>
      </w:pPr>
      <w:r w:rsidRPr="00AE4ADB">
        <w:rPr>
          <w:rFonts w:ascii="Times New Roman" w:hAnsi="Times New Roman" w:cs="Times New Roman"/>
          <w:sz w:val="24"/>
          <w:szCs w:val="24"/>
          <w:lang w:val="kk-KZ"/>
        </w:rPr>
        <w:t>Курс туралы академиялық ақпарат</w:t>
      </w: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842"/>
        <w:gridCol w:w="638"/>
        <w:gridCol w:w="945"/>
        <w:gridCol w:w="969"/>
        <w:gridCol w:w="921"/>
        <w:gridCol w:w="425"/>
        <w:gridCol w:w="975"/>
        <w:gridCol w:w="1400"/>
        <w:gridCol w:w="15"/>
      </w:tblGrid>
      <w:tr w:rsidR="00C63C70" w:rsidRPr="00AE4ADB" w:rsidTr="00EC2DB8">
        <w:trPr>
          <w:gridAfter w:val="1"/>
          <w:wAfter w:w="15" w:type="dxa"/>
          <w:trHeight w:val="265"/>
        </w:trPr>
        <w:tc>
          <w:tcPr>
            <w:tcW w:w="1702" w:type="dxa"/>
            <w:vMerge w:val="restart"/>
            <w:tcBorders>
              <w:top w:val="single" w:sz="4" w:space="0" w:color="000000"/>
              <w:left w:val="single" w:sz="4" w:space="0" w:color="000000"/>
              <w:bottom w:val="single" w:sz="4" w:space="0" w:color="000000"/>
              <w:right w:val="single" w:sz="4" w:space="0" w:color="000000"/>
            </w:tcBorders>
            <w:hideMark/>
          </w:tcPr>
          <w:p w:rsidR="00C63C70" w:rsidRPr="00AE4ADB" w:rsidRDefault="00C63C70" w:rsidP="00FB231D">
            <w:pPr>
              <w:pStyle w:val="af"/>
              <w:rPr>
                <w:rFonts w:ascii="Times New Roman" w:hAnsi="Times New Roman" w:cs="Times New Roman"/>
                <w:bCs/>
                <w:sz w:val="24"/>
                <w:szCs w:val="24"/>
                <w:lang w:val="kk-KZ"/>
              </w:rPr>
            </w:pPr>
            <w:r w:rsidRPr="00AE4ADB">
              <w:rPr>
                <w:rFonts w:ascii="Times New Roman" w:hAnsi="Times New Roman" w:cs="Times New Roman"/>
                <w:bCs/>
                <w:sz w:val="24"/>
                <w:szCs w:val="24"/>
                <w:lang w:val="kk-KZ"/>
              </w:rPr>
              <w:t>Пән</w:t>
            </w:r>
            <w:r w:rsidR="006550A6" w:rsidRPr="00AE4ADB">
              <w:rPr>
                <w:rFonts w:ascii="Times New Roman" w:hAnsi="Times New Roman" w:cs="Times New Roman"/>
                <w:bCs/>
                <w:sz w:val="24"/>
                <w:szCs w:val="24"/>
                <w:lang w:val="kk-KZ"/>
              </w:rPr>
              <w:t>нің</w:t>
            </w:r>
            <w:r w:rsidRPr="00AE4ADB">
              <w:rPr>
                <w:rFonts w:ascii="Times New Roman" w:hAnsi="Times New Roman" w:cs="Times New Roman"/>
                <w:bCs/>
                <w:sz w:val="24"/>
                <w:szCs w:val="24"/>
                <w:lang w:val="kk-KZ"/>
              </w:rPr>
              <w:t xml:space="preserve"> коды</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C63C70" w:rsidRPr="00AE4ADB" w:rsidRDefault="00C63C70" w:rsidP="00FB231D">
            <w:pPr>
              <w:pStyle w:val="af"/>
              <w:rPr>
                <w:rFonts w:ascii="Times New Roman" w:hAnsi="Times New Roman" w:cs="Times New Roman"/>
                <w:bCs/>
                <w:sz w:val="24"/>
                <w:szCs w:val="24"/>
                <w:lang w:val="kk-KZ"/>
              </w:rPr>
            </w:pPr>
            <w:r w:rsidRPr="00AE4ADB">
              <w:rPr>
                <w:rFonts w:ascii="Times New Roman" w:hAnsi="Times New Roman" w:cs="Times New Roman"/>
                <w:bCs/>
                <w:sz w:val="24"/>
                <w:szCs w:val="24"/>
                <w:lang w:val="kk-KZ"/>
              </w:rPr>
              <w:t>Пән</w:t>
            </w:r>
            <w:r w:rsidR="00276B36" w:rsidRPr="00AE4ADB">
              <w:rPr>
                <w:rFonts w:ascii="Times New Roman" w:hAnsi="Times New Roman" w:cs="Times New Roman"/>
                <w:bCs/>
                <w:sz w:val="24"/>
                <w:szCs w:val="24"/>
                <w:lang w:val="kk-KZ"/>
              </w:rPr>
              <w:t>нің</w:t>
            </w:r>
            <w:r w:rsidRPr="00AE4ADB">
              <w:rPr>
                <w:rFonts w:ascii="Times New Roman" w:hAnsi="Times New Roman" w:cs="Times New Roman"/>
                <w:bCs/>
                <w:sz w:val="24"/>
                <w:szCs w:val="24"/>
                <w:lang w:val="kk-KZ"/>
              </w:rPr>
              <w:t xml:space="preserve"> атауы</w:t>
            </w:r>
          </w:p>
        </w:tc>
        <w:tc>
          <w:tcPr>
            <w:tcW w:w="638" w:type="dxa"/>
            <w:vMerge w:val="restart"/>
            <w:tcBorders>
              <w:top w:val="single" w:sz="4" w:space="0" w:color="000000"/>
              <w:left w:val="single" w:sz="4" w:space="0" w:color="000000"/>
              <w:bottom w:val="single" w:sz="4" w:space="0" w:color="000000"/>
              <w:right w:val="single" w:sz="4" w:space="0" w:color="000000"/>
            </w:tcBorders>
            <w:hideMark/>
          </w:tcPr>
          <w:p w:rsidR="00C63C70" w:rsidRPr="00AE4ADB" w:rsidRDefault="00C63C70" w:rsidP="00276B36">
            <w:pPr>
              <w:pStyle w:val="af"/>
              <w:ind w:right="-179"/>
              <w:rPr>
                <w:rFonts w:ascii="Times New Roman" w:hAnsi="Times New Roman" w:cs="Times New Roman"/>
                <w:bCs/>
                <w:sz w:val="24"/>
                <w:szCs w:val="24"/>
                <w:lang w:val="kk-KZ"/>
              </w:rPr>
            </w:pPr>
            <w:r w:rsidRPr="00AE4ADB">
              <w:rPr>
                <w:rFonts w:ascii="Times New Roman" w:hAnsi="Times New Roman" w:cs="Times New Roman"/>
                <w:bCs/>
                <w:sz w:val="24"/>
                <w:szCs w:val="24"/>
                <w:lang w:val="kk-KZ"/>
              </w:rPr>
              <w:t>Түрі</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C63C70" w:rsidRPr="00AE4ADB" w:rsidRDefault="00C63C70" w:rsidP="00FB231D">
            <w:pPr>
              <w:pStyle w:val="af"/>
              <w:rPr>
                <w:rFonts w:ascii="Times New Roman" w:hAnsi="Times New Roman" w:cs="Times New Roman"/>
                <w:bCs/>
                <w:sz w:val="24"/>
                <w:szCs w:val="24"/>
                <w:lang w:val="kk-KZ"/>
              </w:rPr>
            </w:pPr>
            <w:r w:rsidRPr="00AE4ADB">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AE4ADB" w:rsidRDefault="00C63C70" w:rsidP="00FB231D">
            <w:pPr>
              <w:pStyle w:val="af"/>
              <w:rPr>
                <w:rFonts w:ascii="Times New Roman" w:hAnsi="Times New Roman" w:cs="Times New Roman"/>
                <w:bCs/>
                <w:sz w:val="24"/>
                <w:szCs w:val="24"/>
                <w:lang w:val="kk-KZ"/>
              </w:rPr>
            </w:pPr>
            <w:r w:rsidRPr="00AE4ADB">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AE4ADB" w:rsidRDefault="00C63C70" w:rsidP="00FB231D">
            <w:pPr>
              <w:pStyle w:val="af"/>
              <w:rPr>
                <w:rFonts w:ascii="Times New Roman" w:hAnsi="Times New Roman" w:cs="Times New Roman"/>
                <w:bCs/>
                <w:sz w:val="24"/>
                <w:szCs w:val="24"/>
                <w:lang w:val="kk-KZ"/>
              </w:rPr>
            </w:pPr>
            <w:r w:rsidRPr="00AE4ADB">
              <w:rPr>
                <w:rFonts w:ascii="Times New Roman" w:hAnsi="Times New Roman" w:cs="Times New Roman"/>
                <w:bCs/>
                <w:sz w:val="24"/>
                <w:szCs w:val="24"/>
                <w:lang w:val="kk-KZ"/>
              </w:rPr>
              <w:t>ECTS</w:t>
            </w:r>
          </w:p>
        </w:tc>
      </w:tr>
      <w:tr w:rsidR="00C63C70" w:rsidRPr="00AE4ADB" w:rsidTr="00EC2DB8">
        <w:trPr>
          <w:gridAfter w:val="1"/>
          <w:wAfter w:w="15" w:type="dxa"/>
          <w:trHeight w:val="265"/>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C63C70" w:rsidRPr="00AE4ADB" w:rsidRDefault="00C63C70" w:rsidP="00FB231D">
            <w:pPr>
              <w:pStyle w:val="af"/>
              <w:rPr>
                <w:rFonts w:ascii="Times New Roman" w:hAnsi="Times New Roman" w:cs="Times New Roman"/>
                <w:bCs/>
                <w:sz w:val="24"/>
                <w:szCs w:val="24"/>
                <w:lang w:val="kk-KZ"/>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C63C70" w:rsidRPr="00AE4ADB" w:rsidRDefault="00C63C70" w:rsidP="00FB231D">
            <w:pPr>
              <w:pStyle w:val="af"/>
              <w:rPr>
                <w:rFonts w:ascii="Times New Roman" w:hAnsi="Times New Roman" w:cs="Times New Roman"/>
                <w:bCs/>
                <w:sz w:val="24"/>
                <w:szCs w:val="24"/>
                <w:lang w:val="kk-KZ"/>
              </w:rPr>
            </w:pPr>
          </w:p>
        </w:tc>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C63C70" w:rsidRPr="00AE4ADB" w:rsidRDefault="00C63C70" w:rsidP="00FB231D">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AE4ADB" w:rsidRDefault="00C63C70" w:rsidP="00FB231D">
            <w:pPr>
              <w:pStyle w:val="af"/>
              <w:rPr>
                <w:rFonts w:ascii="Times New Roman" w:hAnsi="Times New Roman" w:cs="Times New Roman"/>
                <w:bCs/>
                <w:sz w:val="24"/>
                <w:szCs w:val="24"/>
                <w:lang w:val="kk-KZ"/>
              </w:rPr>
            </w:pPr>
            <w:r w:rsidRPr="00AE4ADB">
              <w:rPr>
                <w:rFonts w:ascii="Times New Roman" w:hAnsi="Times New Roman" w:cs="Times New Roman"/>
                <w:bCs/>
                <w:sz w:val="24"/>
                <w:szCs w:val="24"/>
                <w:lang w:val="kk-KZ"/>
              </w:rPr>
              <w:t>Дәріс</w:t>
            </w:r>
          </w:p>
        </w:tc>
        <w:tc>
          <w:tcPr>
            <w:tcW w:w="969" w:type="dxa"/>
            <w:tcBorders>
              <w:top w:val="single" w:sz="4" w:space="0" w:color="000000"/>
              <w:left w:val="single" w:sz="4" w:space="0" w:color="000000"/>
              <w:bottom w:val="single" w:sz="4" w:space="0" w:color="000000"/>
              <w:right w:val="single" w:sz="4" w:space="0" w:color="000000"/>
            </w:tcBorders>
            <w:hideMark/>
          </w:tcPr>
          <w:p w:rsidR="00C63C70" w:rsidRPr="00AE4ADB" w:rsidRDefault="00C63C70" w:rsidP="00FB231D">
            <w:pPr>
              <w:pStyle w:val="af"/>
              <w:rPr>
                <w:rFonts w:ascii="Times New Roman" w:hAnsi="Times New Roman" w:cs="Times New Roman"/>
                <w:bCs/>
                <w:sz w:val="24"/>
                <w:szCs w:val="24"/>
                <w:lang w:val="kk-KZ"/>
              </w:rPr>
            </w:pPr>
            <w:r w:rsidRPr="00AE4ADB">
              <w:rPr>
                <w:rFonts w:ascii="Times New Roman" w:hAnsi="Times New Roman" w:cs="Times New Roman"/>
                <w:bCs/>
                <w:sz w:val="24"/>
                <w:szCs w:val="24"/>
                <w:lang w:val="kk-KZ"/>
              </w:rPr>
              <w:t>Практ</w:t>
            </w:r>
          </w:p>
        </w:tc>
        <w:tc>
          <w:tcPr>
            <w:tcW w:w="921" w:type="dxa"/>
            <w:tcBorders>
              <w:top w:val="single" w:sz="4" w:space="0" w:color="000000"/>
              <w:left w:val="single" w:sz="4" w:space="0" w:color="000000"/>
              <w:bottom w:val="single" w:sz="4" w:space="0" w:color="000000"/>
              <w:right w:val="single" w:sz="4" w:space="0" w:color="000000"/>
            </w:tcBorders>
            <w:hideMark/>
          </w:tcPr>
          <w:p w:rsidR="00C63C70" w:rsidRPr="00AE4ADB" w:rsidRDefault="00C63C70" w:rsidP="00FB231D">
            <w:pPr>
              <w:pStyle w:val="af"/>
              <w:rPr>
                <w:rFonts w:ascii="Times New Roman" w:hAnsi="Times New Roman" w:cs="Times New Roman"/>
                <w:bCs/>
                <w:sz w:val="24"/>
                <w:szCs w:val="24"/>
                <w:lang w:val="kk-KZ"/>
              </w:rPr>
            </w:pPr>
            <w:r w:rsidRPr="00AE4ADB">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AE4ADB" w:rsidRDefault="00C63C70" w:rsidP="00FB231D">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AE4ADB" w:rsidRDefault="00C63C70" w:rsidP="00FB231D">
            <w:pPr>
              <w:pStyle w:val="af"/>
              <w:rPr>
                <w:rFonts w:ascii="Times New Roman" w:hAnsi="Times New Roman" w:cs="Times New Roman"/>
                <w:bCs/>
                <w:sz w:val="24"/>
                <w:szCs w:val="24"/>
                <w:lang w:val="kk-KZ"/>
              </w:rPr>
            </w:pPr>
          </w:p>
        </w:tc>
      </w:tr>
      <w:tr w:rsidR="00C63C70" w:rsidRPr="00AE4ADB" w:rsidTr="00EC2DB8">
        <w:trPr>
          <w:gridAfter w:val="1"/>
          <w:wAfter w:w="15" w:type="dxa"/>
        </w:trPr>
        <w:tc>
          <w:tcPr>
            <w:tcW w:w="1702" w:type="dxa"/>
            <w:tcBorders>
              <w:top w:val="single" w:sz="4" w:space="0" w:color="000000"/>
              <w:left w:val="single" w:sz="4" w:space="0" w:color="000000"/>
              <w:bottom w:val="single" w:sz="4" w:space="0" w:color="000000"/>
              <w:right w:val="single" w:sz="4" w:space="0" w:color="000000"/>
            </w:tcBorders>
          </w:tcPr>
          <w:p w:rsidR="00C63C70" w:rsidRPr="007C44B8" w:rsidRDefault="007E647B" w:rsidP="00781D46">
            <w:pPr>
              <w:autoSpaceDE w:val="0"/>
              <w:autoSpaceDN w:val="0"/>
              <w:adjustRightInd w:val="0"/>
              <w:jc w:val="center"/>
              <w:rPr>
                <w:lang w:val="kk-KZ"/>
              </w:rPr>
            </w:pPr>
            <w:r>
              <w:rPr>
                <w:lang w:val="en-US"/>
              </w:rPr>
              <w:t>PSZ4312</w:t>
            </w:r>
            <w:r w:rsidR="007C44B8">
              <w:rPr>
                <w:lang w:val="en-US"/>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C63C70" w:rsidRPr="00AE4ADB" w:rsidRDefault="0029270D" w:rsidP="00781D46">
            <w:pPr>
              <w:autoSpaceDE w:val="0"/>
              <w:autoSpaceDN w:val="0"/>
              <w:adjustRightInd w:val="0"/>
              <w:jc w:val="center"/>
              <w:rPr>
                <w:lang w:val="kk-KZ"/>
              </w:rPr>
            </w:pPr>
            <w:r>
              <w:rPr>
                <w:lang w:val="kk-KZ"/>
              </w:rPr>
              <w:t>Д</w:t>
            </w:r>
            <w:r w:rsidR="00781D46" w:rsidRPr="00781D46">
              <w:rPr>
                <w:lang w:val="kk-KZ"/>
              </w:rPr>
              <w:t>енсаулық психологиясы</w:t>
            </w:r>
          </w:p>
        </w:tc>
        <w:tc>
          <w:tcPr>
            <w:tcW w:w="638" w:type="dxa"/>
            <w:tcBorders>
              <w:top w:val="single" w:sz="4" w:space="0" w:color="000000"/>
              <w:left w:val="single" w:sz="4" w:space="0" w:color="000000"/>
              <w:bottom w:val="single" w:sz="4" w:space="0" w:color="000000"/>
              <w:right w:val="single" w:sz="4" w:space="0" w:color="000000"/>
            </w:tcBorders>
            <w:hideMark/>
          </w:tcPr>
          <w:p w:rsidR="00C63C70" w:rsidRPr="00AE4ADB" w:rsidRDefault="0098048A" w:rsidP="00FB231D">
            <w:pPr>
              <w:autoSpaceDE w:val="0"/>
              <w:autoSpaceDN w:val="0"/>
              <w:adjustRightInd w:val="0"/>
              <w:jc w:val="center"/>
            </w:pPr>
            <w:r w:rsidRPr="00AE4ADB">
              <w:rPr>
                <w:bCs/>
                <w:caps/>
              </w:rPr>
              <w:t>ТК</w:t>
            </w:r>
          </w:p>
        </w:tc>
        <w:tc>
          <w:tcPr>
            <w:tcW w:w="945" w:type="dxa"/>
            <w:tcBorders>
              <w:top w:val="single" w:sz="4" w:space="0" w:color="000000"/>
              <w:left w:val="single" w:sz="4" w:space="0" w:color="000000"/>
              <w:bottom w:val="single" w:sz="4" w:space="0" w:color="000000"/>
              <w:right w:val="single" w:sz="4" w:space="0" w:color="000000"/>
            </w:tcBorders>
          </w:tcPr>
          <w:p w:rsidR="00C63C70" w:rsidRPr="00AE4ADB" w:rsidRDefault="00C63C70" w:rsidP="00FB231D">
            <w:pPr>
              <w:autoSpaceDE w:val="0"/>
              <w:autoSpaceDN w:val="0"/>
              <w:adjustRightInd w:val="0"/>
              <w:jc w:val="center"/>
              <w:rPr>
                <w:lang w:val="en-US"/>
              </w:rPr>
            </w:pPr>
            <w:r w:rsidRPr="00AE4ADB">
              <w:rPr>
                <w:lang w:val="en-US"/>
              </w:rPr>
              <w:t>1</w:t>
            </w:r>
          </w:p>
        </w:tc>
        <w:tc>
          <w:tcPr>
            <w:tcW w:w="969" w:type="dxa"/>
            <w:tcBorders>
              <w:top w:val="single" w:sz="4" w:space="0" w:color="000000"/>
              <w:left w:val="single" w:sz="4" w:space="0" w:color="000000"/>
              <w:bottom w:val="single" w:sz="4" w:space="0" w:color="000000"/>
              <w:right w:val="single" w:sz="4" w:space="0" w:color="000000"/>
            </w:tcBorders>
          </w:tcPr>
          <w:p w:rsidR="00C63C70" w:rsidRPr="00AE4ADB" w:rsidRDefault="000871A6" w:rsidP="00FB231D">
            <w:pPr>
              <w:autoSpaceDE w:val="0"/>
              <w:autoSpaceDN w:val="0"/>
              <w:adjustRightInd w:val="0"/>
              <w:jc w:val="center"/>
              <w:rPr>
                <w:lang w:val="kk-KZ"/>
              </w:rPr>
            </w:pPr>
            <w:r w:rsidRPr="00AE4ADB">
              <w:rPr>
                <w:lang w:val="kk-KZ"/>
              </w:rPr>
              <w:t>1</w:t>
            </w:r>
          </w:p>
        </w:tc>
        <w:tc>
          <w:tcPr>
            <w:tcW w:w="921" w:type="dxa"/>
            <w:tcBorders>
              <w:top w:val="single" w:sz="4" w:space="0" w:color="000000"/>
              <w:left w:val="single" w:sz="4" w:space="0" w:color="000000"/>
              <w:bottom w:val="single" w:sz="4" w:space="0" w:color="000000"/>
              <w:right w:val="single" w:sz="4" w:space="0" w:color="000000"/>
            </w:tcBorders>
          </w:tcPr>
          <w:p w:rsidR="00C63C70" w:rsidRPr="00AE4ADB" w:rsidRDefault="00C63C70" w:rsidP="00FB231D">
            <w:pPr>
              <w:autoSpaceDE w:val="0"/>
              <w:autoSpaceDN w:val="0"/>
              <w:adjustRightInd w:val="0"/>
              <w:jc w:val="center"/>
              <w:rPr>
                <w:lang w:val="kk-KZ"/>
              </w:rPr>
            </w:pPr>
            <w:r w:rsidRPr="00AE4ADB">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AE4ADB" w:rsidRDefault="000871A6" w:rsidP="00FB231D">
            <w:pPr>
              <w:autoSpaceDE w:val="0"/>
              <w:autoSpaceDN w:val="0"/>
              <w:adjustRightInd w:val="0"/>
              <w:jc w:val="center"/>
              <w:rPr>
                <w:lang w:val="kk-KZ"/>
              </w:rPr>
            </w:pPr>
            <w:r w:rsidRPr="00AE4ADB">
              <w:rPr>
                <w:lang w:val="kk-KZ"/>
              </w:rPr>
              <w:t>2</w:t>
            </w:r>
          </w:p>
        </w:tc>
        <w:tc>
          <w:tcPr>
            <w:tcW w:w="1400" w:type="dxa"/>
            <w:tcBorders>
              <w:top w:val="single" w:sz="4" w:space="0" w:color="000000"/>
              <w:left w:val="single" w:sz="4" w:space="0" w:color="000000"/>
              <w:bottom w:val="single" w:sz="4" w:space="0" w:color="000000"/>
              <w:right w:val="single" w:sz="4" w:space="0" w:color="000000"/>
            </w:tcBorders>
          </w:tcPr>
          <w:p w:rsidR="00C63C70" w:rsidRPr="00C305AC" w:rsidRDefault="00C305AC" w:rsidP="00FB231D">
            <w:pPr>
              <w:autoSpaceDE w:val="0"/>
              <w:autoSpaceDN w:val="0"/>
              <w:adjustRightInd w:val="0"/>
              <w:jc w:val="center"/>
              <w:rPr>
                <w:lang w:val="kk-KZ"/>
              </w:rPr>
            </w:pPr>
            <w:r>
              <w:rPr>
                <w:lang w:val="kk-KZ"/>
              </w:rPr>
              <w:t>3</w:t>
            </w:r>
          </w:p>
        </w:tc>
      </w:tr>
      <w:tr w:rsidR="00C63C70" w:rsidRPr="00AE4ADB" w:rsidTr="00EC2DB8">
        <w:trPr>
          <w:gridAfter w:val="1"/>
          <w:wAfter w:w="15" w:type="dxa"/>
          <w:trHeight w:val="591"/>
        </w:trPr>
        <w:tc>
          <w:tcPr>
            <w:tcW w:w="1702" w:type="dxa"/>
            <w:tcBorders>
              <w:top w:val="single" w:sz="4" w:space="0" w:color="000000"/>
              <w:left w:val="single" w:sz="4" w:space="0" w:color="000000"/>
              <w:bottom w:val="single" w:sz="4" w:space="0" w:color="000000"/>
              <w:right w:val="single" w:sz="4" w:space="0" w:color="000000"/>
            </w:tcBorders>
            <w:hideMark/>
          </w:tcPr>
          <w:p w:rsidR="00C63C70" w:rsidRPr="00AE4ADB" w:rsidRDefault="00C63C70" w:rsidP="00FB231D">
            <w:pPr>
              <w:pStyle w:val="af"/>
              <w:rPr>
                <w:rFonts w:ascii="Times New Roman" w:eastAsia="Times New Roman" w:hAnsi="Times New Roman" w:cs="Times New Roman"/>
                <w:bCs/>
                <w:sz w:val="24"/>
                <w:szCs w:val="24"/>
                <w:lang w:val="kk-KZ"/>
              </w:rPr>
            </w:pPr>
            <w:r w:rsidRPr="00AE4ADB">
              <w:rPr>
                <w:rFonts w:ascii="Times New Roman" w:hAnsi="Times New Roman" w:cs="Times New Roman"/>
                <w:bCs/>
                <w:sz w:val="24"/>
                <w:szCs w:val="24"/>
                <w:lang w:val="kk-KZ"/>
              </w:rPr>
              <w:t xml:space="preserve">Дәріскер </w:t>
            </w:r>
          </w:p>
          <w:p w:rsidR="00C63C70" w:rsidRPr="00AE4ADB" w:rsidRDefault="00C63C70" w:rsidP="00FB231D">
            <w:pPr>
              <w:pStyle w:val="af"/>
              <w:rPr>
                <w:rFonts w:ascii="Times New Roman" w:hAnsi="Times New Roman" w:cs="Times New Roman"/>
                <w:bCs/>
                <w:sz w:val="24"/>
                <w:szCs w:val="24"/>
                <w:lang w:val="kk-KZ"/>
              </w:rPr>
            </w:pPr>
            <w:r w:rsidRPr="00AE4ADB">
              <w:rPr>
                <w:rFonts w:ascii="Times New Roman" w:hAnsi="Times New Roman" w:cs="Times New Roman"/>
                <w:bCs/>
                <w:sz w:val="24"/>
                <w:szCs w:val="24"/>
                <w:lang w:val="kk-KZ"/>
              </w:rPr>
              <w:t xml:space="preserve">   </w:t>
            </w:r>
          </w:p>
        </w:tc>
        <w:tc>
          <w:tcPr>
            <w:tcW w:w="4394" w:type="dxa"/>
            <w:gridSpan w:val="4"/>
            <w:tcBorders>
              <w:top w:val="single" w:sz="4" w:space="0" w:color="000000"/>
              <w:left w:val="single" w:sz="4" w:space="0" w:color="000000"/>
              <w:bottom w:val="single" w:sz="4" w:space="0" w:color="000000"/>
              <w:right w:val="single" w:sz="4" w:space="0" w:color="000000"/>
            </w:tcBorders>
          </w:tcPr>
          <w:p w:rsidR="00C63C70" w:rsidRPr="0029270D" w:rsidRDefault="00C63C70" w:rsidP="00EC2DB8">
            <w:pPr>
              <w:pStyle w:val="4"/>
              <w:spacing w:before="0" w:after="0"/>
              <w:jc w:val="both"/>
              <w:rPr>
                <w:sz w:val="24"/>
                <w:szCs w:val="24"/>
                <w:lang w:val="kk-KZ"/>
              </w:rPr>
            </w:pPr>
            <w:r w:rsidRPr="00AE4ADB">
              <w:rPr>
                <w:b w:val="0"/>
                <w:sz w:val="24"/>
                <w:szCs w:val="24"/>
                <w:lang w:val="kk-KZ"/>
              </w:rPr>
              <w:t xml:space="preserve">психол.ғ.к., </w:t>
            </w:r>
            <w:r w:rsidR="0029270D">
              <w:rPr>
                <w:b w:val="0"/>
                <w:sz w:val="24"/>
                <w:szCs w:val="24"/>
                <w:lang w:val="kk-KZ"/>
              </w:rPr>
              <w:t>аға оқытушы Закарьянова Шынар Нурбековна</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AE4ADB" w:rsidRDefault="00C63C70" w:rsidP="00FB231D">
            <w:pPr>
              <w:pStyle w:val="af"/>
              <w:rPr>
                <w:rFonts w:ascii="Times New Roman" w:hAnsi="Times New Roman" w:cs="Times New Roman"/>
                <w:bCs/>
                <w:sz w:val="24"/>
                <w:szCs w:val="24"/>
                <w:lang w:val="kk-KZ"/>
              </w:rPr>
            </w:pPr>
            <w:r w:rsidRPr="00AE4ADB">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2926C2" w:rsidRPr="00AE4ADB" w:rsidRDefault="005626A5" w:rsidP="00FB231D">
            <w:pPr>
              <w:autoSpaceDE w:val="0"/>
              <w:autoSpaceDN w:val="0"/>
              <w:adjustRightInd w:val="0"/>
              <w:jc w:val="both"/>
              <w:rPr>
                <w:lang w:val="kk-KZ"/>
              </w:rPr>
            </w:pPr>
            <w:r>
              <w:rPr>
                <w:lang w:val="kk-KZ"/>
              </w:rPr>
              <w:t>С</w:t>
            </w:r>
            <w:r w:rsidR="00D54EB1">
              <w:rPr>
                <w:lang w:val="kk-KZ"/>
              </w:rPr>
              <w:t>әрсенбі</w:t>
            </w:r>
          </w:p>
          <w:p w:rsidR="002926C2" w:rsidRPr="00EC2DB8" w:rsidRDefault="002926C2" w:rsidP="00FB231D">
            <w:pPr>
              <w:autoSpaceDE w:val="0"/>
              <w:autoSpaceDN w:val="0"/>
              <w:adjustRightInd w:val="0"/>
              <w:jc w:val="both"/>
            </w:pPr>
            <w:r w:rsidRPr="00EC2DB8">
              <w:t>1</w:t>
            </w:r>
            <w:r w:rsidR="00597651" w:rsidRPr="00AE4ADB">
              <w:rPr>
                <w:lang w:val="kk-KZ"/>
              </w:rPr>
              <w:t>2</w:t>
            </w:r>
            <w:r w:rsidRPr="00EC2DB8">
              <w:t>.00-1</w:t>
            </w:r>
            <w:r w:rsidR="00597651" w:rsidRPr="00AE4ADB">
              <w:rPr>
                <w:lang w:val="kk-KZ"/>
              </w:rPr>
              <w:t>2</w:t>
            </w:r>
            <w:r w:rsidRPr="00EC2DB8">
              <w:t>.50</w:t>
            </w:r>
          </w:p>
          <w:p w:rsidR="00C63C70" w:rsidRPr="00AE4ADB" w:rsidRDefault="00C63C70" w:rsidP="00FB231D">
            <w:pPr>
              <w:pStyle w:val="af"/>
              <w:rPr>
                <w:rFonts w:ascii="Times New Roman" w:hAnsi="Times New Roman" w:cs="Times New Roman"/>
                <w:sz w:val="24"/>
                <w:szCs w:val="24"/>
                <w:lang w:val="kk-KZ"/>
              </w:rPr>
            </w:pPr>
          </w:p>
        </w:tc>
      </w:tr>
      <w:tr w:rsidR="00D7452E" w:rsidRPr="00AE4ADB" w:rsidTr="00EC2DB8">
        <w:trPr>
          <w:gridAfter w:val="1"/>
          <w:wAfter w:w="15" w:type="dxa"/>
          <w:trHeight w:val="219"/>
        </w:trPr>
        <w:tc>
          <w:tcPr>
            <w:tcW w:w="1702" w:type="dxa"/>
            <w:tcBorders>
              <w:top w:val="single" w:sz="4" w:space="0" w:color="000000"/>
              <w:left w:val="single" w:sz="4" w:space="0" w:color="000000"/>
              <w:bottom w:val="single" w:sz="4" w:space="0" w:color="000000"/>
              <w:right w:val="single" w:sz="4" w:space="0" w:color="000000"/>
            </w:tcBorders>
            <w:hideMark/>
          </w:tcPr>
          <w:p w:rsidR="00D7452E" w:rsidRPr="00AE4ADB" w:rsidRDefault="00D7452E" w:rsidP="00FB231D">
            <w:pPr>
              <w:pStyle w:val="af"/>
              <w:rPr>
                <w:rFonts w:ascii="Times New Roman" w:hAnsi="Times New Roman" w:cs="Times New Roman"/>
                <w:bCs/>
                <w:sz w:val="24"/>
                <w:szCs w:val="24"/>
                <w:lang w:val="kk-KZ"/>
              </w:rPr>
            </w:pPr>
            <w:r w:rsidRPr="00AE4ADB">
              <w:rPr>
                <w:rFonts w:ascii="Times New Roman" w:hAnsi="Times New Roman" w:cs="Times New Roman"/>
                <w:bCs/>
                <w:sz w:val="24"/>
                <w:szCs w:val="24"/>
                <w:lang w:val="kk-KZ"/>
              </w:rPr>
              <w:t>e-mail</w:t>
            </w:r>
          </w:p>
        </w:tc>
        <w:tc>
          <w:tcPr>
            <w:tcW w:w="4394" w:type="dxa"/>
            <w:gridSpan w:val="4"/>
            <w:tcBorders>
              <w:top w:val="single" w:sz="4" w:space="0" w:color="000000"/>
              <w:left w:val="single" w:sz="4" w:space="0" w:color="000000"/>
              <w:bottom w:val="single" w:sz="4" w:space="0" w:color="000000"/>
              <w:right w:val="single" w:sz="4" w:space="0" w:color="000000"/>
            </w:tcBorders>
          </w:tcPr>
          <w:p w:rsidR="00321EB0" w:rsidRPr="0029270D" w:rsidRDefault="0029270D" w:rsidP="00FB231D">
            <w:pPr>
              <w:jc w:val="both"/>
              <w:rPr>
                <w:b/>
                <w:lang w:val="kk-KZ"/>
              </w:rPr>
            </w:pPr>
            <w:r w:rsidRPr="0029270D">
              <w:rPr>
                <w:b/>
                <w:color w:val="5F6368"/>
                <w:sz w:val="21"/>
                <w:szCs w:val="21"/>
                <w:shd w:val="clear" w:color="auto" w:fill="FFFFFF"/>
              </w:rPr>
              <w:t>synarzakaranova7@gmail.com</w:t>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AE4ADB" w:rsidRDefault="00D7452E" w:rsidP="00FB231D">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AE4ADB" w:rsidRDefault="00D7452E" w:rsidP="00FB231D">
            <w:pPr>
              <w:pStyle w:val="af"/>
              <w:rPr>
                <w:rFonts w:ascii="Times New Roman" w:hAnsi="Times New Roman" w:cs="Times New Roman"/>
                <w:sz w:val="24"/>
                <w:szCs w:val="24"/>
                <w:lang w:val="kk-KZ"/>
              </w:rPr>
            </w:pPr>
          </w:p>
        </w:tc>
      </w:tr>
      <w:tr w:rsidR="00F84E25" w:rsidRPr="00AE4ADB" w:rsidTr="00EC2DB8">
        <w:trPr>
          <w:gridAfter w:val="1"/>
          <w:wAfter w:w="15" w:type="dxa"/>
        </w:trPr>
        <w:tc>
          <w:tcPr>
            <w:tcW w:w="1702" w:type="dxa"/>
            <w:tcBorders>
              <w:top w:val="single" w:sz="4" w:space="0" w:color="000000"/>
              <w:left w:val="single" w:sz="4" w:space="0" w:color="000000"/>
              <w:bottom w:val="single" w:sz="4" w:space="0" w:color="000000"/>
              <w:right w:val="single" w:sz="4" w:space="0" w:color="000000"/>
            </w:tcBorders>
            <w:hideMark/>
          </w:tcPr>
          <w:p w:rsidR="00F84E25" w:rsidRPr="00AE4ADB" w:rsidRDefault="00F84E25" w:rsidP="00FB231D">
            <w:pPr>
              <w:pStyle w:val="af"/>
              <w:rPr>
                <w:rFonts w:ascii="Times New Roman" w:hAnsi="Times New Roman" w:cs="Times New Roman"/>
                <w:bCs/>
                <w:sz w:val="24"/>
                <w:szCs w:val="24"/>
                <w:lang w:val="kk-KZ"/>
              </w:rPr>
            </w:pPr>
            <w:r w:rsidRPr="00AE4ADB">
              <w:rPr>
                <w:rFonts w:ascii="Times New Roman" w:hAnsi="Times New Roman" w:cs="Times New Roman"/>
                <w:bCs/>
                <w:sz w:val="24"/>
                <w:szCs w:val="24"/>
                <w:lang w:val="kk-KZ"/>
              </w:rPr>
              <w:t xml:space="preserve">Телефоны </w:t>
            </w:r>
          </w:p>
        </w:tc>
        <w:tc>
          <w:tcPr>
            <w:tcW w:w="4394" w:type="dxa"/>
            <w:gridSpan w:val="4"/>
            <w:tcBorders>
              <w:top w:val="single" w:sz="4" w:space="0" w:color="000000"/>
              <w:left w:val="single" w:sz="4" w:space="0" w:color="000000"/>
              <w:bottom w:val="single" w:sz="4" w:space="0" w:color="000000"/>
              <w:right w:val="single" w:sz="4" w:space="0" w:color="000000"/>
            </w:tcBorders>
          </w:tcPr>
          <w:p w:rsidR="00F84E25" w:rsidRPr="0029270D" w:rsidRDefault="00F84E25" w:rsidP="00FB231D">
            <w:pPr>
              <w:autoSpaceDE w:val="0"/>
              <w:autoSpaceDN w:val="0"/>
              <w:adjustRightInd w:val="0"/>
              <w:jc w:val="both"/>
              <w:rPr>
                <w:lang w:val="kk-KZ"/>
              </w:rPr>
            </w:pPr>
            <w:r w:rsidRPr="00AE4ADB">
              <w:t xml:space="preserve">Телефон: </w:t>
            </w:r>
            <w:r w:rsidR="0029270D">
              <w:t>8 775 40016 58</w:t>
            </w: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AE4ADB" w:rsidRDefault="00F84E25" w:rsidP="00FB231D">
            <w:pPr>
              <w:pStyle w:val="af"/>
              <w:rPr>
                <w:rFonts w:ascii="Times New Roman" w:hAnsi="Times New Roman" w:cs="Times New Roman"/>
                <w:bCs/>
                <w:sz w:val="24"/>
                <w:szCs w:val="24"/>
                <w:lang w:val="kk-KZ"/>
              </w:rPr>
            </w:pPr>
            <w:r w:rsidRPr="00AE4ADB">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AE4ADB" w:rsidRDefault="005626A5" w:rsidP="00FB231D">
            <w:pPr>
              <w:pStyle w:val="af"/>
              <w:rPr>
                <w:rFonts w:ascii="Times New Roman" w:hAnsi="Times New Roman" w:cs="Times New Roman"/>
                <w:sz w:val="24"/>
                <w:szCs w:val="24"/>
                <w:lang w:val="kk-KZ"/>
              </w:rPr>
            </w:pPr>
            <w:r>
              <w:rPr>
                <w:rFonts w:ascii="Times New Roman" w:hAnsi="Times New Roman" w:cs="Times New Roman"/>
                <w:sz w:val="24"/>
                <w:szCs w:val="24"/>
                <w:lang w:val="kk-KZ"/>
              </w:rPr>
              <w:t xml:space="preserve">218 </w:t>
            </w:r>
            <w:r w:rsidR="002926C2" w:rsidRPr="00AE4ADB">
              <w:rPr>
                <w:rFonts w:ascii="Times New Roman" w:hAnsi="Times New Roman" w:cs="Times New Roman"/>
                <w:sz w:val="24"/>
                <w:szCs w:val="24"/>
              </w:rPr>
              <w:t xml:space="preserve"> (Ф</w:t>
            </w:r>
            <w:r w:rsidR="00321EB0" w:rsidRPr="00AE4ADB">
              <w:rPr>
                <w:rFonts w:ascii="Times New Roman" w:hAnsi="Times New Roman" w:cs="Times New Roman"/>
                <w:sz w:val="24"/>
                <w:szCs w:val="24"/>
                <w:lang w:val="kk-KZ"/>
              </w:rPr>
              <w:t>ФИП</w:t>
            </w:r>
            <w:r w:rsidR="002926C2" w:rsidRPr="00AE4ADB">
              <w:rPr>
                <w:rFonts w:ascii="Times New Roman" w:hAnsi="Times New Roman" w:cs="Times New Roman"/>
                <w:sz w:val="24"/>
                <w:szCs w:val="24"/>
                <w:lang w:val="kk-KZ"/>
              </w:rPr>
              <w:t xml:space="preserve">) </w:t>
            </w:r>
          </w:p>
        </w:tc>
      </w:tr>
      <w:tr w:rsidR="00F13AF0" w:rsidRPr="0029270D" w:rsidTr="00EC2DB8">
        <w:tc>
          <w:tcPr>
            <w:tcW w:w="1702" w:type="dxa"/>
            <w:tcBorders>
              <w:top w:val="single" w:sz="4" w:space="0" w:color="000000"/>
              <w:left w:val="single" w:sz="4" w:space="0" w:color="000000"/>
              <w:bottom w:val="single" w:sz="4" w:space="0" w:color="000000"/>
              <w:right w:val="single" w:sz="4" w:space="0" w:color="000000"/>
            </w:tcBorders>
          </w:tcPr>
          <w:p w:rsidR="000A4394" w:rsidRPr="00AE4ADB" w:rsidRDefault="000A4394" w:rsidP="00FB231D">
            <w:pPr>
              <w:pStyle w:val="af"/>
              <w:rPr>
                <w:rFonts w:ascii="Times New Roman" w:eastAsia="Times New Roman" w:hAnsi="Times New Roman" w:cs="Times New Roman"/>
                <w:sz w:val="24"/>
                <w:szCs w:val="24"/>
                <w:lang w:val="kk-KZ"/>
              </w:rPr>
            </w:pPr>
            <w:r w:rsidRPr="00AE4ADB">
              <w:rPr>
                <w:rFonts w:ascii="Times New Roman" w:hAnsi="Times New Roman" w:cs="Times New Roman"/>
                <w:sz w:val="24"/>
                <w:szCs w:val="24"/>
                <w:lang w:val="kk-KZ"/>
              </w:rPr>
              <w:t>Курстың академия</w:t>
            </w:r>
            <w:r w:rsidR="006013D7" w:rsidRPr="00AE4ADB">
              <w:rPr>
                <w:rFonts w:ascii="Times New Roman" w:hAnsi="Times New Roman" w:cs="Times New Roman"/>
                <w:sz w:val="24"/>
                <w:szCs w:val="24"/>
                <w:lang w:val="kk-KZ"/>
              </w:rPr>
              <w:t xml:space="preserve"> </w:t>
            </w:r>
            <w:r w:rsidRPr="00AE4ADB">
              <w:rPr>
                <w:rFonts w:ascii="Times New Roman" w:hAnsi="Times New Roman" w:cs="Times New Roman"/>
                <w:sz w:val="24"/>
                <w:szCs w:val="24"/>
                <w:lang w:val="kk-KZ"/>
              </w:rPr>
              <w:t>лық презентациясы</w:t>
            </w:r>
          </w:p>
          <w:p w:rsidR="00F13AF0" w:rsidRPr="00AE4ADB" w:rsidRDefault="00F13AF0" w:rsidP="00FB231D"/>
        </w:tc>
        <w:tc>
          <w:tcPr>
            <w:tcW w:w="8130" w:type="dxa"/>
            <w:gridSpan w:val="9"/>
            <w:tcBorders>
              <w:top w:val="single" w:sz="4" w:space="0" w:color="000000"/>
              <w:left w:val="single" w:sz="4" w:space="0" w:color="000000"/>
              <w:bottom w:val="single" w:sz="4" w:space="0" w:color="000000"/>
              <w:right w:val="single" w:sz="4" w:space="0" w:color="000000"/>
            </w:tcBorders>
          </w:tcPr>
          <w:p w:rsidR="002F2FAB" w:rsidRPr="00AE4ADB" w:rsidRDefault="007C44B8" w:rsidP="000D000C">
            <w:pPr>
              <w:jc w:val="both"/>
              <w:rPr>
                <w:b/>
                <w:lang w:val="kk-KZ"/>
              </w:rPr>
            </w:pPr>
            <w:r>
              <w:rPr>
                <w:b/>
                <w:lang w:val="kk-KZ"/>
              </w:rPr>
              <w:t>Пәннің</w:t>
            </w:r>
            <w:r w:rsidR="006C71AC" w:rsidRPr="00AE4ADB">
              <w:rPr>
                <w:b/>
                <w:lang w:val="kk-KZ"/>
              </w:rPr>
              <w:t xml:space="preserve"> мақсаты</w:t>
            </w:r>
            <w:r w:rsidR="00906868" w:rsidRPr="00AE4ADB">
              <w:rPr>
                <w:b/>
                <w:lang w:val="kk-KZ"/>
              </w:rPr>
              <w:t xml:space="preserve"> </w:t>
            </w:r>
            <w:r w:rsidR="00C17971" w:rsidRPr="00AE4ADB">
              <w:rPr>
                <w:lang w:val="kk-KZ"/>
              </w:rPr>
              <w:t>студенттер</w:t>
            </w:r>
            <w:r>
              <w:rPr>
                <w:lang w:val="kk-KZ"/>
              </w:rPr>
              <w:t>де</w:t>
            </w:r>
            <w:r w:rsidR="00C17971" w:rsidRPr="00AE4ADB">
              <w:rPr>
                <w:lang w:val="kk-KZ"/>
              </w:rPr>
              <w:t xml:space="preserve"> </w:t>
            </w:r>
            <w:r w:rsidR="00781D46">
              <w:rPr>
                <w:lang w:val="kk-KZ"/>
              </w:rPr>
              <w:t>с</w:t>
            </w:r>
            <w:r w:rsidR="00781D46" w:rsidRPr="00781D46">
              <w:rPr>
                <w:lang w:val="kk-KZ"/>
              </w:rPr>
              <w:t>тресс</w:t>
            </w:r>
            <w:r>
              <w:rPr>
                <w:lang w:val="kk-KZ"/>
              </w:rPr>
              <w:t>, оның себептері, көріністері, салдары,</w:t>
            </w:r>
            <w:r w:rsidR="00781D46" w:rsidRPr="00781D46">
              <w:rPr>
                <w:lang w:val="kk-KZ"/>
              </w:rPr>
              <w:t xml:space="preserve">  денсаулық</w:t>
            </w:r>
            <w:r>
              <w:rPr>
                <w:lang w:val="kk-KZ"/>
              </w:rPr>
              <w:t>тың</w:t>
            </w:r>
            <w:r w:rsidR="00781D46" w:rsidRPr="00781D46">
              <w:rPr>
                <w:lang w:val="kk-KZ"/>
              </w:rPr>
              <w:t xml:space="preserve"> психология</w:t>
            </w:r>
            <w:r>
              <w:rPr>
                <w:lang w:val="kk-KZ"/>
              </w:rPr>
              <w:t xml:space="preserve">лық шарттары туралы жүйелік көзқарастарды </w:t>
            </w:r>
            <w:r w:rsidR="00311E66" w:rsidRPr="00AE4ADB">
              <w:rPr>
                <w:lang w:val="kk-KZ"/>
              </w:rPr>
              <w:t xml:space="preserve"> туралы теориялық білімдерін қалыптастыру.</w:t>
            </w:r>
          </w:p>
          <w:p w:rsidR="008A6656" w:rsidRPr="00AE4ADB" w:rsidRDefault="006C71AC" w:rsidP="00FB231D">
            <w:pPr>
              <w:snapToGrid w:val="0"/>
              <w:jc w:val="both"/>
              <w:rPr>
                <w:i/>
                <w:snapToGrid w:val="0"/>
                <w:color w:val="000000"/>
                <w:lang w:val="kk-KZ"/>
              </w:rPr>
            </w:pPr>
            <w:r w:rsidRPr="00AE4ADB">
              <w:rPr>
                <w:lang w:val="kk-KZ"/>
              </w:rPr>
              <w:t xml:space="preserve"> </w:t>
            </w:r>
            <w:r w:rsidR="00292809">
              <w:rPr>
                <w:i/>
                <w:snapToGrid w:val="0"/>
                <w:color w:val="000000"/>
                <w:lang w:val="kk-KZ"/>
              </w:rPr>
              <w:t>Курсты оқу барысында студент төмендегідей білімдерді меңгереді</w:t>
            </w:r>
            <w:r w:rsidR="00AD2E7C" w:rsidRPr="00AE4ADB">
              <w:rPr>
                <w:i/>
                <w:snapToGrid w:val="0"/>
                <w:color w:val="000000"/>
                <w:lang w:val="kk-KZ"/>
              </w:rPr>
              <w:t>:</w:t>
            </w:r>
          </w:p>
          <w:p w:rsidR="00643C94" w:rsidRPr="00AE4ADB" w:rsidRDefault="00AC2495" w:rsidP="00643C94">
            <w:pPr>
              <w:snapToGrid w:val="0"/>
              <w:jc w:val="both"/>
              <w:rPr>
                <w:lang w:val="kk-KZ"/>
              </w:rPr>
            </w:pPr>
            <w:r>
              <w:rPr>
                <w:lang w:val="kk-KZ"/>
              </w:rPr>
              <w:t>- психология</w:t>
            </w:r>
            <w:r w:rsidR="005645D4">
              <w:rPr>
                <w:lang w:val="kk-KZ"/>
              </w:rPr>
              <w:t>лық</w:t>
            </w:r>
            <w:r w:rsidR="003D7A5F" w:rsidRPr="00AE4ADB">
              <w:rPr>
                <w:lang w:val="kk-KZ"/>
              </w:rPr>
              <w:t xml:space="preserve"> </w:t>
            </w:r>
            <w:r w:rsidR="005645D4">
              <w:rPr>
                <w:lang w:val="kk-KZ"/>
              </w:rPr>
              <w:t>денсаулық</w:t>
            </w:r>
            <w:r w:rsidR="005645D4" w:rsidRPr="00AE4ADB">
              <w:rPr>
                <w:lang w:val="kk-KZ"/>
              </w:rPr>
              <w:t xml:space="preserve"> </w:t>
            </w:r>
            <w:r w:rsidR="005645D4">
              <w:rPr>
                <w:lang w:val="kk-KZ"/>
              </w:rPr>
              <w:t>және стресс туралы қазіргі заманғы концепцияларды интерпретациялацға</w:t>
            </w:r>
            <w:r w:rsidR="003D7A5F" w:rsidRPr="00AE4ADB">
              <w:rPr>
                <w:lang w:val="kk-KZ"/>
              </w:rPr>
              <w:t>;</w:t>
            </w:r>
          </w:p>
          <w:p w:rsidR="00CC533E" w:rsidRPr="00AE4ADB" w:rsidRDefault="003D7A5F" w:rsidP="00643C94">
            <w:pPr>
              <w:snapToGrid w:val="0"/>
              <w:jc w:val="both"/>
              <w:rPr>
                <w:lang w:val="kk-KZ"/>
              </w:rPr>
            </w:pPr>
            <w:r w:rsidRPr="00AE4ADB">
              <w:rPr>
                <w:lang w:val="kk-KZ"/>
              </w:rPr>
              <w:t xml:space="preserve"> </w:t>
            </w:r>
            <w:r w:rsidR="00643C94" w:rsidRPr="00AE4ADB">
              <w:rPr>
                <w:lang w:val="kk-KZ"/>
              </w:rPr>
              <w:t xml:space="preserve">- </w:t>
            </w:r>
            <w:r w:rsidR="005645D4">
              <w:rPr>
                <w:lang w:val="kk-KZ"/>
              </w:rPr>
              <w:t>стресс және төмен деңгейдегі жұмысқа қабілеттілікті ғылыми негізделген түрде түсіндіруге</w:t>
            </w:r>
            <w:r w:rsidR="00CC533E" w:rsidRPr="00AE4ADB">
              <w:rPr>
                <w:lang w:val="kk-KZ"/>
              </w:rPr>
              <w:t>;</w:t>
            </w:r>
          </w:p>
          <w:p w:rsidR="003D7A5F" w:rsidRPr="00AE4ADB" w:rsidRDefault="003D7A5F" w:rsidP="00643C94">
            <w:pPr>
              <w:snapToGrid w:val="0"/>
              <w:jc w:val="both"/>
              <w:rPr>
                <w:i/>
                <w:snapToGrid w:val="0"/>
                <w:color w:val="000000"/>
                <w:lang w:val="kk-KZ"/>
              </w:rPr>
            </w:pPr>
            <w:r w:rsidRPr="00AE4ADB">
              <w:rPr>
                <w:lang w:val="kk-KZ"/>
              </w:rPr>
              <w:t xml:space="preserve"> </w:t>
            </w:r>
            <w:r w:rsidR="00643C94" w:rsidRPr="00AE4ADB">
              <w:rPr>
                <w:lang w:val="kk-KZ"/>
              </w:rPr>
              <w:t xml:space="preserve">- </w:t>
            </w:r>
            <w:r w:rsidR="005645D4">
              <w:rPr>
                <w:lang w:val="kk-KZ"/>
              </w:rPr>
              <w:t>стресс психокоррекциясының тәсілдерін талдауға</w:t>
            </w:r>
            <w:r w:rsidR="00CC533E" w:rsidRPr="00AE4ADB">
              <w:rPr>
                <w:lang w:val="kk-KZ"/>
              </w:rPr>
              <w:t>;</w:t>
            </w:r>
          </w:p>
          <w:p w:rsidR="00F13AF0" w:rsidRPr="00AE4ADB" w:rsidRDefault="00B26664" w:rsidP="005645D4">
            <w:pPr>
              <w:widowControl w:val="0"/>
              <w:shd w:val="clear" w:color="auto" w:fill="FFFFFF"/>
              <w:tabs>
                <w:tab w:val="left" w:pos="459"/>
              </w:tabs>
              <w:autoSpaceDE w:val="0"/>
              <w:autoSpaceDN w:val="0"/>
              <w:adjustRightInd w:val="0"/>
              <w:spacing w:line="274" w:lineRule="exact"/>
              <w:jc w:val="both"/>
              <w:rPr>
                <w:lang w:val="kk-KZ"/>
              </w:rPr>
            </w:pPr>
            <w:r w:rsidRPr="00AE4ADB">
              <w:rPr>
                <w:lang w:val="kk-KZ"/>
              </w:rPr>
              <w:t xml:space="preserve">- </w:t>
            </w:r>
            <w:r w:rsidR="005645D4">
              <w:rPr>
                <w:lang w:val="kk-KZ"/>
              </w:rPr>
              <w:t>нақты ситуацияларда пайда болатын стресс жағдайларын жүйелі талдау стратегияларын құрастыруға</w:t>
            </w:r>
            <w:r w:rsidRPr="00AE4ADB">
              <w:rPr>
                <w:noProof/>
                <w:lang w:val="kk-KZ"/>
              </w:rPr>
              <w:t>;</w:t>
            </w:r>
            <w:r w:rsidR="00CC533E" w:rsidRPr="00AE4ADB">
              <w:rPr>
                <w:lang w:val="kk-KZ"/>
              </w:rPr>
              <w:t xml:space="preserve"> </w:t>
            </w:r>
          </w:p>
        </w:tc>
      </w:tr>
      <w:tr w:rsidR="00EB431E" w:rsidRPr="00AE4ADB" w:rsidTr="00EC2DB8">
        <w:trPr>
          <w:trHeight w:val="947"/>
        </w:trPr>
        <w:tc>
          <w:tcPr>
            <w:tcW w:w="1702" w:type="dxa"/>
            <w:tcBorders>
              <w:top w:val="single" w:sz="4" w:space="0" w:color="000000"/>
              <w:left w:val="single" w:sz="4" w:space="0" w:color="000000"/>
              <w:bottom w:val="single" w:sz="4" w:space="0" w:color="000000"/>
              <w:right w:val="single" w:sz="4" w:space="0" w:color="000000"/>
            </w:tcBorders>
          </w:tcPr>
          <w:p w:rsidR="00EB431E" w:rsidRPr="00AE4ADB" w:rsidRDefault="00EB431E" w:rsidP="005C69AE">
            <w:pPr>
              <w:rPr>
                <w:lang w:val="kk-KZ"/>
              </w:rPr>
            </w:pPr>
            <w:proofErr w:type="spellStart"/>
            <w:r w:rsidRPr="00AE4ADB">
              <w:t>Пререквизит</w:t>
            </w:r>
            <w:proofErr w:type="spellEnd"/>
            <w:r w:rsidR="00C77817" w:rsidRPr="00AE4ADB">
              <w:rPr>
                <w:lang w:val="kk-KZ"/>
              </w:rPr>
              <w:t xml:space="preserve"> </w:t>
            </w:r>
            <w:r w:rsidRPr="00AE4ADB">
              <w:rPr>
                <w:lang w:val="kk-KZ"/>
              </w:rPr>
              <w:t>тер</w:t>
            </w:r>
            <w:r w:rsidR="00C77817" w:rsidRPr="00AE4ADB">
              <w:rPr>
                <w:lang w:val="kk-KZ"/>
              </w:rPr>
              <w:t>і</w:t>
            </w:r>
            <w:r w:rsidR="0023505E" w:rsidRPr="00AE4ADB">
              <w:rPr>
                <w:lang w:val="kk-KZ"/>
              </w:rPr>
              <w:t>,</w:t>
            </w:r>
            <w:r w:rsidR="005C69AE">
              <w:rPr>
                <w:lang w:val="kk-KZ"/>
              </w:rPr>
              <w:t xml:space="preserve"> </w:t>
            </w:r>
            <w:r w:rsidR="0023505E" w:rsidRPr="00AE4ADB">
              <w:rPr>
                <w:lang w:val="kk-KZ"/>
              </w:rPr>
              <w:t>п</w:t>
            </w:r>
            <w:proofErr w:type="spellStart"/>
            <w:r w:rsidR="0023505E" w:rsidRPr="00AE4ADB">
              <w:t>острек</w:t>
            </w:r>
            <w:proofErr w:type="spellEnd"/>
            <w:r w:rsidR="005C69AE">
              <w:rPr>
                <w:lang w:val="kk-KZ"/>
              </w:rPr>
              <w:t>-</w:t>
            </w:r>
            <w:r w:rsidR="0023505E" w:rsidRPr="00AE4ADB">
              <w:t>визит</w:t>
            </w:r>
            <w:r w:rsidR="0023505E" w:rsidRPr="00AE4ADB">
              <w:rPr>
                <w:lang w:val="kk-KZ"/>
              </w:rPr>
              <w:t>тері</w:t>
            </w:r>
          </w:p>
        </w:tc>
        <w:tc>
          <w:tcPr>
            <w:tcW w:w="8130" w:type="dxa"/>
            <w:gridSpan w:val="9"/>
            <w:tcBorders>
              <w:top w:val="single" w:sz="4" w:space="0" w:color="000000"/>
              <w:left w:val="single" w:sz="4" w:space="0" w:color="000000"/>
              <w:bottom w:val="single" w:sz="4" w:space="0" w:color="000000"/>
              <w:right w:val="single" w:sz="4" w:space="0" w:color="000000"/>
            </w:tcBorders>
          </w:tcPr>
          <w:p w:rsidR="00650927" w:rsidRPr="00AE4ADB" w:rsidRDefault="00650927" w:rsidP="00650927">
            <w:pPr>
              <w:pStyle w:val="a4"/>
              <w:rPr>
                <w:rFonts w:ascii="Times New Roman" w:eastAsia="Times New Roman" w:hAnsi="Times New Roman" w:cs="Times New Roman"/>
                <w:color w:val="000000"/>
                <w:sz w:val="24"/>
                <w:szCs w:val="24"/>
              </w:rPr>
            </w:pPr>
            <w:r w:rsidRPr="00AE4ADB">
              <w:rPr>
                <w:rFonts w:ascii="Times New Roman" w:eastAsia="Times New Roman" w:hAnsi="Times New Roman" w:cs="Times New Roman"/>
                <w:color w:val="000000"/>
                <w:sz w:val="24"/>
                <w:szCs w:val="24"/>
                <w:lang w:val="kk-KZ"/>
              </w:rPr>
              <w:t xml:space="preserve">PAD 1405, </w:t>
            </w:r>
            <w:r w:rsidRPr="00AE4ADB">
              <w:rPr>
                <w:rFonts w:ascii="Times New Roman" w:eastAsia="Times New Roman" w:hAnsi="Times New Roman" w:cs="Times New Roman"/>
                <w:color w:val="000000"/>
                <w:sz w:val="24"/>
                <w:szCs w:val="24"/>
              </w:rPr>
              <w:t xml:space="preserve">Психология </w:t>
            </w:r>
            <w:proofErr w:type="spellStart"/>
            <w:r w:rsidRPr="00AE4ADB">
              <w:rPr>
                <w:rFonts w:ascii="Times New Roman" w:eastAsia="Times New Roman" w:hAnsi="Times New Roman" w:cs="Times New Roman"/>
                <w:color w:val="000000"/>
                <w:sz w:val="24"/>
                <w:szCs w:val="24"/>
              </w:rPr>
              <w:t>және</w:t>
            </w:r>
            <w:proofErr w:type="spellEnd"/>
            <w:r w:rsidRPr="00AE4ADB">
              <w:rPr>
                <w:rFonts w:ascii="Times New Roman" w:eastAsia="Times New Roman" w:hAnsi="Times New Roman" w:cs="Times New Roman"/>
                <w:color w:val="000000"/>
                <w:sz w:val="24"/>
                <w:szCs w:val="24"/>
              </w:rPr>
              <w:t xml:space="preserve"> </w:t>
            </w:r>
            <w:proofErr w:type="spellStart"/>
            <w:r w:rsidRPr="00AE4ADB">
              <w:rPr>
                <w:rFonts w:ascii="Times New Roman" w:eastAsia="Times New Roman" w:hAnsi="Times New Roman" w:cs="Times New Roman"/>
                <w:color w:val="000000"/>
                <w:sz w:val="24"/>
                <w:szCs w:val="24"/>
              </w:rPr>
              <w:t>адам</w:t>
            </w:r>
            <w:proofErr w:type="spellEnd"/>
            <w:r w:rsidRPr="00AE4ADB">
              <w:rPr>
                <w:rFonts w:ascii="Times New Roman" w:eastAsia="Times New Roman" w:hAnsi="Times New Roman" w:cs="Times New Roman"/>
                <w:color w:val="000000"/>
                <w:sz w:val="24"/>
                <w:szCs w:val="24"/>
              </w:rPr>
              <w:t xml:space="preserve"> </w:t>
            </w:r>
            <w:proofErr w:type="spellStart"/>
            <w:r w:rsidRPr="00AE4ADB">
              <w:rPr>
                <w:rFonts w:ascii="Times New Roman" w:eastAsia="Times New Roman" w:hAnsi="Times New Roman" w:cs="Times New Roman"/>
                <w:color w:val="000000"/>
                <w:sz w:val="24"/>
                <w:szCs w:val="24"/>
              </w:rPr>
              <w:t>дамуы</w:t>
            </w:r>
            <w:proofErr w:type="spellEnd"/>
            <w:r w:rsidR="0023505E" w:rsidRPr="00AE4ADB">
              <w:rPr>
                <w:rFonts w:ascii="Times New Roman" w:eastAsia="Times New Roman" w:hAnsi="Times New Roman" w:cs="Times New Roman"/>
                <w:color w:val="000000"/>
                <w:sz w:val="24"/>
                <w:szCs w:val="24"/>
                <w:lang w:val="kk-KZ"/>
              </w:rPr>
              <w:t>,</w:t>
            </w:r>
            <w:r w:rsidRPr="00AE4ADB">
              <w:rPr>
                <w:rFonts w:ascii="Times New Roman" w:hAnsi="Times New Roman" w:cs="Times New Roman"/>
                <w:color w:val="000000"/>
                <w:sz w:val="24"/>
                <w:szCs w:val="24"/>
                <w:lang w:val="kk-KZ"/>
              </w:rPr>
              <w:t xml:space="preserve">   </w:t>
            </w:r>
            <w:r w:rsidR="0023505E" w:rsidRPr="00AE4ADB">
              <w:rPr>
                <w:rFonts w:ascii="Times New Roman" w:eastAsia="Times New Roman" w:hAnsi="Times New Roman" w:cs="Times New Roman"/>
                <w:color w:val="000000"/>
                <w:sz w:val="24"/>
                <w:szCs w:val="24"/>
                <w:lang w:val="en-US"/>
              </w:rPr>
              <w:t>A</w:t>
            </w:r>
            <w:r w:rsidR="0023505E" w:rsidRPr="00AE4ADB">
              <w:rPr>
                <w:rFonts w:ascii="Times New Roman" w:eastAsia="Times New Roman" w:hAnsi="Times New Roman" w:cs="Times New Roman"/>
                <w:color w:val="000000"/>
                <w:sz w:val="24"/>
                <w:szCs w:val="24"/>
                <w:lang w:val="kk-KZ"/>
              </w:rPr>
              <w:t>PD 2414</w:t>
            </w:r>
            <w:r w:rsidR="0023505E" w:rsidRPr="00AE4ADB">
              <w:rPr>
                <w:rFonts w:ascii="Times New Roman" w:hAnsi="Times New Roman" w:cs="Times New Roman"/>
                <w:color w:val="000000"/>
                <w:sz w:val="24"/>
                <w:szCs w:val="24"/>
              </w:rPr>
              <w:t xml:space="preserve"> </w:t>
            </w:r>
            <w:r w:rsidRPr="00AE4ADB">
              <w:rPr>
                <w:rFonts w:ascii="Times New Roman" w:eastAsia="Times New Roman" w:hAnsi="Times New Roman" w:cs="Times New Roman"/>
                <w:color w:val="000000"/>
                <w:sz w:val="24"/>
                <w:szCs w:val="24"/>
                <w:lang w:val="kk-KZ"/>
              </w:rPr>
              <w:t>Әлеуметтік-педагогикалық диагностика</w:t>
            </w:r>
            <w:r w:rsidRPr="00AE4ADB">
              <w:rPr>
                <w:rFonts w:ascii="Times New Roman" w:eastAsia="Times New Roman" w:hAnsi="Times New Roman" w:cs="Times New Roman"/>
                <w:color w:val="000000"/>
                <w:sz w:val="24"/>
                <w:szCs w:val="24"/>
              </w:rPr>
              <w:t xml:space="preserve"> </w:t>
            </w:r>
          </w:p>
          <w:p w:rsidR="00EB431E" w:rsidRPr="00AE4ADB" w:rsidRDefault="00EB431E" w:rsidP="00FB231D"/>
        </w:tc>
      </w:tr>
      <w:tr w:rsidR="0023505E" w:rsidRPr="00AE4ADB" w:rsidTr="00EC2DB8">
        <w:tc>
          <w:tcPr>
            <w:tcW w:w="1702" w:type="dxa"/>
            <w:tcBorders>
              <w:top w:val="single" w:sz="4" w:space="0" w:color="000000"/>
              <w:left w:val="single" w:sz="4" w:space="0" w:color="000000"/>
              <w:bottom w:val="single" w:sz="4" w:space="0" w:color="000000"/>
              <w:right w:val="single" w:sz="4" w:space="0" w:color="000000"/>
            </w:tcBorders>
          </w:tcPr>
          <w:p w:rsidR="0023505E" w:rsidRPr="00AE4ADB" w:rsidRDefault="0023505E" w:rsidP="00FB231D">
            <w:r w:rsidRPr="00AE4ADB">
              <w:rPr>
                <w:rFonts w:eastAsia="Calibri"/>
                <w:lang w:val="kk-KZ" w:eastAsia="en-US"/>
              </w:rPr>
              <w:t xml:space="preserve">Ақпараттық </w:t>
            </w:r>
            <w:r w:rsidRPr="00AE4ADB">
              <w:rPr>
                <w:rFonts w:eastAsia="Calibri"/>
                <w:lang w:eastAsia="en-US"/>
              </w:rPr>
              <w:t>ресурс</w:t>
            </w:r>
            <w:r w:rsidRPr="00AE4ADB">
              <w:rPr>
                <w:rFonts w:eastAsia="Calibri"/>
                <w:lang w:val="kk-KZ" w:eastAsia="en-US"/>
              </w:rPr>
              <w:t xml:space="preserve">тар </w:t>
            </w:r>
            <w:r w:rsidRPr="00AE4ADB">
              <w:rPr>
                <w:rStyle w:val="shorttext"/>
                <w:bCs/>
              </w:rPr>
              <w:t xml:space="preserve"> </w:t>
            </w:r>
          </w:p>
        </w:tc>
        <w:tc>
          <w:tcPr>
            <w:tcW w:w="8130" w:type="dxa"/>
            <w:gridSpan w:val="9"/>
            <w:tcBorders>
              <w:top w:val="single" w:sz="4" w:space="0" w:color="000000"/>
              <w:left w:val="single" w:sz="4" w:space="0" w:color="000000"/>
              <w:bottom w:val="single" w:sz="4" w:space="0" w:color="000000"/>
              <w:right w:val="single" w:sz="4" w:space="0" w:color="000000"/>
            </w:tcBorders>
          </w:tcPr>
          <w:p w:rsidR="0023505E" w:rsidRPr="00AE4ADB" w:rsidRDefault="0023505E" w:rsidP="000C7AF2">
            <w:pPr>
              <w:pStyle w:val="a6"/>
              <w:tabs>
                <w:tab w:val="left" w:pos="321"/>
              </w:tabs>
              <w:spacing w:after="0" w:line="240" w:lineRule="auto"/>
              <w:ind w:left="0"/>
              <w:jc w:val="both"/>
              <w:rPr>
                <w:rFonts w:ascii="Times New Roman" w:hAnsi="Times New Roman" w:cs="Times New Roman"/>
                <w:sz w:val="24"/>
                <w:szCs w:val="24"/>
                <w:lang w:val="kk-KZ"/>
              </w:rPr>
            </w:pPr>
            <w:r w:rsidRPr="00AE4ADB">
              <w:rPr>
                <w:rFonts w:ascii="Times New Roman" w:hAnsi="Times New Roman" w:cs="Times New Roman"/>
                <w:sz w:val="24"/>
                <w:szCs w:val="24"/>
                <w:lang w:val="kk-KZ"/>
              </w:rPr>
              <w:t>1. В.А. Ананьев. Психология здоровья.</w:t>
            </w:r>
            <w:r w:rsidRPr="00AE4ADB">
              <w:rPr>
                <w:rFonts w:ascii="Times New Roman" w:hAnsi="Times New Roman" w:cs="Times New Roman"/>
                <w:sz w:val="24"/>
                <w:szCs w:val="24"/>
              </w:rPr>
              <w:t xml:space="preserve"> Санкт – Петербург</w:t>
            </w:r>
            <w:r w:rsidRPr="00AE4ADB">
              <w:rPr>
                <w:rFonts w:ascii="Times New Roman" w:hAnsi="Times New Roman" w:cs="Times New Roman"/>
                <w:sz w:val="24"/>
                <w:szCs w:val="24"/>
                <w:lang w:val="kk-KZ"/>
              </w:rPr>
              <w:t>,</w:t>
            </w:r>
            <w:r w:rsidRPr="00AE4ADB">
              <w:rPr>
                <w:rFonts w:ascii="Times New Roman" w:hAnsi="Times New Roman" w:cs="Times New Roman"/>
                <w:sz w:val="24"/>
                <w:szCs w:val="24"/>
              </w:rPr>
              <w:t xml:space="preserve"> 201</w:t>
            </w:r>
            <w:r w:rsidR="00781D46" w:rsidRPr="00C82A08">
              <w:rPr>
                <w:rFonts w:ascii="Times New Roman" w:hAnsi="Times New Roman" w:cs="Times New Roman"/>
                <w:sz w:val="24"/>
                <w:szCs w:val="24"/>
              </w:rPr>
              <w:t>6</w:t>
            </w:r>
            <w:r w:rsidRPr="00AE4ADB">
              <w:rPr>
                <w:rFonts w:ascii="Times New Roman" w:hAnsi="Times New Roman" w:cs="Times New Roman"/>
                <w:sz w:val="24"/>
                <w:szCs w:val="24"/>
              </w:rPr>
              <w:t>.</w:t>
            </w:r>
          </w:p>
          <w:p w:rsidR="0023505E" w:rsidRDefault="0023505E" w:rsidP="000C7AF2">
            <w:pPr>
              <w:pStyle w:val="a6"/>
              <w:tabs>
                <w:tab w:val="left" w:pos="321"/>
              </w:tabs>
              <w:spacing w:after="0" w:line="240" w:lineRule="auto"/>
              <w:ind w:left="0"/>
              <w:jc w:val="both"/>
              <w:rPr>
                <w:rFonts w:ascii="Times New Roman" w:hAnsi="Times New Roman" w:cs="Times New Roman"/>
                <w:sz w:val="24"/>
                <w:szCs w:val="24"/>
                <w:lang w:val="en-US"/>
              </w:rPr>
            </w:pPr>
            <w:r w:rsidRPr="00AE4ADB">
              <w:rPr>
                <w:rFonts w:ascii="Times New Roman" w:hAnsi="Times New Roman" w:cs="Times New Roman"/>
                <w:sz w:val="24"/>
                <w:szCs w:val="24"/>
                <w:lang w:val="kk-KZ"/>
              </w:rPr>
              <w:t>2. Психология здоровья. Г.С. Никифорова. СП б, 20</w:t>
            </w:r>
            <w:r w:rsidR="00781D46">
              <w:rPr>
                <w:rFonts w:ascii="Times New Roman" w:hAnsi="Times New Roman" w:cs="Times New Roman"/>
                <w:sz w:val="24"/>
                <w:szCs w:val="24"/>
                <w:lang w:val="en-US"/>
              </w:rPr>
              <w:t>15</w:t>
            </w:r>
          </w:p>
          <w:p w:rsidR="000C7AF2" w:rsidRPr="0064743C" w:rsidRDefault="000C7AF2" w:rsidP="000C7AF2">
            <w:pPr>
              <w:shd w:val="clear" w:color="auto" w:fill="FFFFFF"/>
              <w:tabs>
                <w:tab w:val="left" w:pos="276"/>
              </w:tabs>
              <w:rPr>
                <w:color w:val="000000"/>
              </w:rPr>
            </w:pPr>
            <w:r w:rsidRPr="000C7AF2">
              <w:rPr>
                <w:color w:val="000000"/>
              </w:rPr>
              <w:t>4.</w:t>
            </w:r>
            <w:proofErr w:type="gramStart"/>
            <w:r w:rsidRPr="0064743C">
              <w:rPr>
                <w:color w:val="000000"/>
              </w:rPr>
              <w:t>Щербатых</w:t>
            </w:r>
            <w:proofErr w:type="gramEnd"/>
            <w:r w:rsidRPr="0064743C">
              <w:rPr>
                <w:color w:val="000000"/>
              </w:rPr>
              <w:t>, Ю.В. Психология стресса и методы коррекции: учебное пособие /Ю.В. Щербатых. – СПб.: Питер, 20</w:t>
            </w:r>
            <w:r>
              <w:rPr>
                <w:color w:val="000000"/>
                <w:lang w:val="kk-KZ"/>
              </w:rPr>
              <w:t>1</w:t>
            </w:r>
            <w:r w:rsidRPr="0064743C">
              <w:rPr>
                <w:color w:val="000000"/>
              </w:rPr>
              <w:t>8. – 256с.</w:t>
            </w:r>
          </w:p>
          <w:p w:rsidR="0023505E" w:rsidRPr="00AE4ADB" w:rsidRDefault="000C7AF2" w:rsidP="000C7AF2">
            <w:pPr>
              <w:pStyle w:val="a6"/>
              <w:tabs>
                <w:tab w:val="left" w:pos="321"/>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23505E" w:rsidRPr="00AE4ADB">
              <w:rPr>
                <w:rFonts w:ascii="Times New Roman" w:hAnsi="Times New Roman" w:cs="Times New Roman"/>
                <w:sz w:val="24"/>
                <w:szCs w:val="24"/>
              </w:rPr>
              <w:t>.</w:t>
            </w:r>
            <w:r w:rsidR="0023505E" w:rsidRPr="00AE4ADB">
              <w:rPr>
                <w:rFonts w:ascii="Times New Roman" w:hAnsi="Times New Roman" w:cs="Times New Roman"/>
                <w:sz w:val="24"/>
                <w:szCs w:val="24"/>
                <w:lang w:val="kk-KZ"/>
              </w:rPr>
              <w:t xml:space="preserve"> Психология здоровья. Учебник для вузов (Ред. Г.С. Никифорова. СПб, Питер, 20</w:t>
            </w:r>
            <w:r w:rsidR="00781D46" w:rsidRPr="000C7AF2">
              <w:rPr>
                <w:rFonts w:ascii="Times New Roman" w:hAnsi="Times New Roman" w:cs="Times New Roman"/>
                <w:sz w:val="24"/>
                <w:szCs w:val="24"/>
              </w:rPr>
              <w:t>14</w:t>
            </w:r>
            <w:r w:rsidR="0023505E" w:rsidRPr="00AE4ADB">
              <w:rPr>
                <w:rFonts w:ascii="Times New Roman" w:hAnsi="Times New Roman" w:cs="Times New Roman"/>
                <w:sz w:val="24"/>
                <w:szCs w:val="24"/>
                <w:lang w:val="kk-KZ"/>
              </w:rPr>
              <w:t>, 606 с.).</w:t>
            </w:r>
          </w:p>
          <w:p w:rsidR="0023505E" w:rsidRPr="000C7AF2" w:rsidRDefault="000C7AF2" w:rsidP="000C7AF2">
            <w:pPr>
              <w:tabs>
                <w:tab w:val="left" w:pos="321"/>
              </w:tabs>
              <w:autoSpaceDE w:val="0"/>
              <w:autoSpaceDN w:val="0"/>
              <w:jc w:val="both"/>
              <w:rPr>
                <w:lang w:val="kk-KZ"/>
              </w:rPr>
            </w:pPr>
            <w:r>
              <w:rPr>
                <w:lang w:val="kk-KZ"/>
              </w:rPr>
              <w:t>6</w:t>
            </w:r>
            <w:r w:rsidR="0023505E" w:rsidRPr="000C7AF2">
              <w:rPr>
                <w:lang w:val="kk-KZ"/>
              </w:rPr>
              <w:t>. Жақыпов С.М. Жалпы психологияға кіріспе. – Алматы, 2014.</w:t>
            </w:r>
          </w:p>
          <w:p w:rsidR="0023505E" w:rsidRPr="00AE4ADB" w:rsidRDefault="000C7AF2" w:rsidP="000C7AF2">
            <w:pPr>
              <w:tabs>
                <w:tab w:val="left" w:pos="321"/>
              </w:tabs>
              <w:jc w:val="both"/>
              <w:rPr>
                <w:lang w:val="kk-KZ"/>
              </w:rPr>
            </w:pPr>
            <w:r>
              <w:rPr>
                <w:lang w:val="kk-KZ"/>
              </w:rPr>
              <w:t>7</w:t>
            </w:r>
            <w:r w:rsidR="0023505E" w:rsidRPr="00AE4ADB">
              <w:rPr>
                <w:lang w:val="kk-KZ"/>
              </w:rPr>
              <w:t xml:space="preserve">. Дубровский В.И. Здоровый образ жизни (В.И. Дубровский – М., Реta, </w:t>
            </w:r>
            <w:r w:rsidR="00781D46" w:rsidRPr="000C7AF2">
              <w:t>2014</w:t>
            </w:r>
            <w:r w:rsidR="0023505E" w:rsidRPr="00AE4ADB">
              <w:rPr>
                <w:lang w:val="kk-KZ"/>
              </w:rPr>
              <w:t xml:space="preserve">, </w:t>
            </w:r>
            <w:r w:rsidRPr="000C7AF2">
              <w:t>1</w:t>
            </w:r>
            <w:r w:rsidR="0023505E" w:rsidRPr="00AE4ADB">
              <w:rPr>
                <w:lang w:val="kk-KZ"/>
              </w:rPr>
              <w:t>56 с.).</w:t>
            </w:r>
          </w:p>
        </w:tc>
      </w:tr>
      <w:tr w:rsidR="0023505E" w:rsidRPr="00AE4ADB" w:rsidTr="00EC2DB8">
        <w:tc>
          <w:tcPr>
            <w:tcW w:w="1702" w:type="dxa"/>
            <w:tcBorders>
              <w:top w:val="single" w:sz="4" w:space="0" w:color="000000"/>
              <w:left w:val="single" w:sz="4" w:space="0" w:color="000000"/>
              <w:bottom w:val="single" w:sz="4" w:space="0" w:color="000000"/>
              <w:right w:val="single" w:sz="4" w:space="0" w:color="000000"/>
            </w:tcBorders>
          </w:tcPr>
          <w:p w:rsidR="0023505E" w:rsidRPr="00AE4ADB" w:rsidRDefault="0023505E" w:rsidP="00FB231D">
            <w:pPr>
              <w:rPr>
                <w:lang w:val="kk-KZ"/>
              </w:rPr>
            </w:pPr>
          </w:p>
          <w:p w:rsidR="0023505E" w:rsidRPr="00AE4ADB" w:rsidRDefault="0023505E" w:rsidP="00FB231D">
            <w:pPr>
              <w:rPr>
                <w:lang w:val="kk-KZ"/>
              </w:rPr>
            </w:pPr>
          </w:p>
          <w:p w:rsidR="0023505E" w:rsidRPr="00AE4ADB" w:rsidRDefault="0023505E" w:rsidP="00FB231D">
            <w:pPr>
              <w:pStyle w:val="af"/>
              <w:rPr>
                <w:rFonts w:ascii="Times New Roman" w:eastAsia="Times New Roman" w:hAnsi="Times New Roman" w:cs="Times New Roman"/>
                <w:sz w:val="24"/>
                <w:szCs w:val="24"/>
                <w:lang w:val="kk-KZ"/>
              </w:rPr>
            </w:pPr>
            <w:r w:rsidRPr="00AE4ADB">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23505E" w:rsidRPr="00AE4ADB" w:rsidRDefault="0023505E" w:rsidP="00FB231D">
            <w:r w:rsidRPr="00AE4ADB">
              <w:t xml:space="preserve"> </w:t>
            </w:r>
          </w:p>
        </w:tc>
        <w:tc>
          <w:tcPr>
            <w:tcW w:w="8130" w:type="dxa"/>
            <w:gridSpan w:val="9"/>
            <w:tcBorders>
              <w:top w:val="single" w:sz="4" w:space="0" w:color="000000"/>
              <w:left w:val="single" w:sz="4" w:space="0" w:color="000000"/>
              <w:bottom w:val="single" w:sz="4" w:space="0" w:color="000000"/>
              <w:right w:val="single" w:sz="4" w:space="0" w:color="000000"/>
            </w:tcBorders>
          </w:tcPr>
          <w:p w:rsidR="009039A8" w:rsidRPr="00AE4ADB" w:rsidRDefault="0023505E" w:rsidP="009039A8">
            <w:pPr>
              <w:rPr>
                <w:b/>
                <w:lang w:val="kk-KZ"/>
              </w:rPr>
            </w:pPr>
            <w:r w:rsidRPr="00AE4ADB">
              <w:rPr>
                <w:b/>
                <w:lang w:val="kk-KZ"/>
              </w:rPr>
              <w:t xml:space="preserve"> </w:t>
            </w:r>
            <w:r w:rsidR="009039A8" w:rsidRPr="00AE4ADB">
              <w:rPr>
                <w:b/>
                <w:lang w:val="kk-KZ"/>
              </w:rPr>
              <w:t xml:space="preserve">Академиялық тәртіп ережесі: </w:t>
            </w:r>
          </w:p>
          <w:p w:rsidR="009039A8" w:rsidRPr="00AE4ADB" w:rsidRDefault="009039A8" w:rsidP="009039A8">
            <w:pPr>
              <w:jc w:val="both"/>
              <w:rPr>
                <w:lang w:val="kk-KZ"/>
              </w:rPr>
            </w:pPr>
            <w:r w:rsidRPr="00AE4ADB">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517391" w:rsidRPr="00AE4ADB" w:rsidRDefault="009039A8" w:rsidP="009039A8">
            <w:pPr>
              <w:jc w:val="both"/>
              <w:rPr>
                <w:lang w:val="kk-KZ"/>
              </w:rPr>
            </w:pPr>
            <w:r w:rsidRPr="00AE4ADB">
              <w:rPr>
                <w:lang w:val="kk-KZ"/>
              </w:rPr>
              <w:t xml:space="preserve">2. </w:t>
            </w:r>
            <w:r w:rsidR="00517391" w:rsidRPr="00AE4ADB">
              <w:rPr>
                <w:lang w:val="kk-KZ"/>
              </w:rPr>
              <w:t>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9039A8" w:rsidRPr="00AE4ADB" w:rsidRDefault="009039A8" w:rsidP="009039A8">
            <w:pPr>
              <w:jc w:val="both"/>
              <w:rPr>
                <w:lang w:val="kk-KZ"/>
              </w:rPr>
            </w:pPr>
            <w:r w:rsidRPr="00AE4ADB">
              <w:rPr>
                <w:lang w:val="kk-KZ"/>
              </w:rPr>
              <w:t xml:space="preserve">3. </w:t>
            </w:r>
            <w:r w:rsidRPr="00AE4ADB">
              <w:rPr>
                <w:bCs/>
                <w:lang w:val="kk-KZ"/>
              </w:rPr>
              <w:t xml:space="preserve">Midterm Exam </w:t>
            </w:r>
            <w:r w:rsidR="00F53918">
              <w:rPr>
                <w:bCs/>
                <w:lang w:val="kk-KZ"/>
              </w:rPr>
              <w:t>жазбаша</w:t>
            </w:r>
            <w:r w:rsidRPr="00AE4ADB">
              <w:rPr>
                <w:bCs/>
                <w:lang w:val="kk-KZ"/>
              </w:rPr>
              <w:t xml:space="preserve"> түрінде тапсырылады</w:t>
            </w:r>
            <w:r w:rsidRPr="00AE4ADB">
              <w:rPr>
                <w:lang w:val="kk-KZ"/>
              </w:rPr>
              <w:t>.</w:t>
            </w:r>
          </w:p>
          <w:p w:rsidR="009039A8" w:rsidRPr="00AE4ADB" w:rsidRDefault="009039A8" w:rsidP="009039A8">
            <w:pPr>
              <w:jc w:val="both"/>
              <w:rPr>
                <w:lang w:val="kk-KZ"/>
              </w:rPr>
            </w:pPr>
            <w:r w:rsidRPr="00AE4ADB">
              <w:rPr>
                <w:lang w:val="kk-KZ"/>
              </w:rPr>
              <w:t>4. СӨЖ тақырыптары емтихан сұрақтарына ендіріледі.</w:t>
            </w:r>
          </w:p>
          <w:p w:rsidR="009039A8" w:rsidRPr="00AE4ADB" w:rsidRDefault="009039A8" w:rsidP="009039A8">
            <w:pPr>
              <w:rPr>
                <w:b/>
                <w:lang w:val="kk-KZ"/>
              </w:rPr>
            </w:pPr>
            <w:r w:rsidRPr="00AE4ADB">
              <w:rPr>
                <w:b/>
                <w:lang w:val="kk-KZ"/>
              </w:rPr>
              <w:t>Академиялық құндылықтар:</w:t>
            </w:r>
          </w:p>
          <w:p w:rsidR="009039A8" w:rsidRPr="00AE4ADB" w:rsidRDefault="009039A8" w:rsidP="009039A8">
            <w:pPr>
              <w:jc w:val="both"/>
              <w:rPr>
                <w:lang w:val="kk-KZ"/>
              </w:rPr>
            </w:pPr>
            <w:r w:rsidRPr="00AE4ADB">
              <w:rPr>
                <w:lang w:val="kk-KZ"/>
              </w:rPr>
              <w:lastRenderedPageBreak/>
              <w:t xml:space="preserve">1. Семинар сабақтары, СӨЖ </w:t>
            </w:r>
            <w:r w:rsidR="00106F74" w:rsidRPr="00AE4ADB">
              <w:rPr>
                <w:lang w:val="kk-KZ"/>
              </w:rPr>
              <w:t xml:space="preserve">тапсырмаларды орындау барысындағы дербестік; </w:t>
            </w:r>
            <w:r w:rsidRPr="00AE4ADB">
              <w:rPr>
                <w:lang w:val="kk-KZ"/>
              </w:rPr>
              <w:t>шығармашылық сипатта болуы тиіс</w:t>
            </w:r>
          </w:p>
          <w:p w:rsidR="00106F74" w:rsidRPr="00AE4ADB" w:rsidRDefault="009039A8" w:rsidP="009039A8">
            <w:pPr>
              <w:pStyle w:val="af"/>
              <w:jc w:val="both"/>
              <w:rPr>
                <w:rFonts w:ascii="Times New Roman" w:hAnsi="Times New Roman" w:cs="Times New Roman"/>
                <w:sz w:val="24"/>
                <w:szCs w:val="24"/>
                <w:lang w:val="kk-KZ"/>
              </w:rPr>
            </w:pPr>
            <w:r w:rsidRPr="00AE4ADB">
              <w:rPr>
                <w:rFonts w:ascii="Times New Roman" w:hAnsi="Times New Roman" w:cs="Times New Roman"/>
                <w:sz w:val="24"/>
                <w:szCs w:val="24"/>
                <w:lang w:val="kk-KZ"/>
              </w:rPr>
              <w:t xml:space="preserve">2. </w:t>
            </w:r>
            <w:r w:rsidR="00106F74" w:rsidRPr="00AE4ADB">
              <w:rPr>
                <w:rFonts w:ascii="Times New Roman" w:hAnsi="Times New Roman" w:cs="Times New Roman"/>
                <w:sz w:val="24"/>
                <w:szCs w:val="24"/>
                <w:lang w:val="kk-KZ"/>
              </w:rPr>
              <w:t xml:space="preserve">Плагиат және жалғандыққа жол бермеу; шпаргалка қолданбау; білімдерін тексеру кезіндегі барлық кезеңдерде көшіруге жол бермеу; </w:t>
            </w:r>
          </w:p>
          <w:p w:rsidR="0023505E" w:rsidRPr="00AE4ADB" w:rsidRDefault="009039A8" w:rsidP="00106F74">
            <w:pPr>
              <w:pStyle w:val="af"/>
              <w:jc w:val="both"/>
              <w:rPr>
                <w:rFonts w:ascii="Times New Roman" w:hAnsi="Times New Roman" w:cs="Times New Roman"/>
                <w:sz w:val="24"/>
                <w:szCs w:val="24"/>
                <w:lang w:val="kk-KZ"/>
              </w:rPr>
            </w:pPr>
            <w:r w:rsidRPr="00AE4ADB">
              <w:rPr>
                <w:rFonts w:ascii="Times New Roman" w:hAnsi="Times New Roman" w:cs="Times New Roman"/>
                <w:sz w:val="24"/>
                <w:szCs w:val="24"/>
                <w:lang w:val="kk-KZ"/>
              </w:rPr>
              <w:t xml:space="preserve">3. </w:t>
            </w:r>
            <w:r w:rsidR="0023505E" w:rsidRPr="00AE4ADB">
              <w:rPr>
                <w:rFonts w:ascii="Times New Roman" w:hAnsi="Times New Roman" w:cs="Times New Roman"/>
                <w:sz w:val="24"/>
                <w:szCs w:val="24"/>
                <w:lang w:val="kk-KZ"/>
              </w:rPr>
              <w:t xml:space="preserve">Мүмкіндігі шектеулі студенттер қосымша көмекті төменде көрсетілген электронды мекен жай және телефон арқылы ала алады. </w:t>
            </w:r>
          </w:p>
          <w:p w:rsidR="0023505E" w:rsidRPr="00AE4ADB" w:rsidRDefault="0029270D" w:rsidP="00F41487">
            <w:pPr>
              <w:jc w:val="both"/>
            </w:pPr>
            <w:hyperlink r:id="rId7" w:history="1">
              <w:r w:rsidR="0023505E" w:rsidRPr="00AE4ADB">
                <w:rPr>
                  <w:rStyle w:val="a3"/>
                  <w:color w:val="auto"/>
                  <w:lang w:val="en-US"/>
                </w:rPr>
                <w:t>zhubanazarova@mail.ru</w:t>
              </w:r>
            </w:hyperlink>
            <w:r w:rsidR="0023505E" w:rsidRPr="00AE4ADB">
              <w:rPr>
                <w:lang w:val="kk-KZ"/>
              </w:rPr>
              <w:t xml:space="preserve">; </w:t>
            </w:r>
            <w:r w:rsidR="0023505E" w:rsidRPr="00AE4ADB">
              <w:t>Телефон: +7</w:t>
            </w:r>
            <w:r w:rsidR="0023505E" w:rsidRPr="00AE4ADB">
              <w:rPr>
                <w:lang w:val="en-US"/>
              </w:rPr>
              <w:t>7788847164</w:t>
            </w:r>
          </w:p>
        </w:tc>
      </w:tr>
      <w:tr w:rsidR="0023505E" w:rsidRPr="0029270D" w:rsidTr="00EC2DB8">
        <w:tc>
          <w:tcPr>
            <w:tcW w:w="1702" w:type="dxa"/>
            <w:tcBorders>
              <w:top w:val="single" w:sz="4" w:space="0" w:color="000000"/>
              <w:left w:val="single" w:sz="4" w:space="0" w:color="000000"/>
              <w:bottom w:val="single" w:sz="4" w:space="0" w:color="000000"/>
              <w:right w:val="single" w:sz="4" w:space="0" w:color="000000"/>
            </w:tcBorders>
          </w:tcPr>
          <w:p w:rsidR="0023505E" w:rsidRPr="00AE4ADB" w:rsidRDefault="0023505E" w:rsidP="00FB231D">
            <w:pPr>
              <w:pStyle w:val="af"/>
              <w:rPr>
                <w:rFonts w:ascii="Times New Roman" w:eastAsia="Times New Roman" w:hAnsi="Times New Roman" w:cs="Times New Roman"/>
                <w:sz w:val="24"/>
                <w:szCs w:val="24"/>
                <w:lang w:val="kk-KZ"/>
              </w:rPr>
            </w:pPr>
            <w:r w:rsidRPr="00AE4ADB">
              <w:rPr>
                <w:rFonts w:ascii="Times New Roman" w:hAnsi="Times New Roman" w:cs="Times New Roman"/>
                <w:sz w:val="24"/>
                <w:szCs w:val="24"/>
                <w:lang w:val="kk-KZ"/>
              </w:rPr>
              <w:lastRenderedPageBreak/>
              <w:t>Бағалау және аттестация лау саясаты</w:t>
            </w:r>
          </w:p>
          <w:p w:rsidR="0023505E" w:rsidRPr="00AE4ADB" w:rsidRDefault="0023505E" w:rsidP="00FB231D">
            <w:pPr>
              <w:rPr>
                <w:lang w:val="kk-KZ"/>
              </w:rPr>
            </w:pPr>
          </w:p>
        </w:tc>
        <w:tc>
          <w:tcPr>
            <w:tcW w:w="8130" w:type="dxa"/>
            <w:gridSpan w:val="9"/>
            <w:tcBorders>
              <w:top w:val="single" w:sz="4" w:space="0" w:color="000000"/>
              <w:left w:val="single" w:sz="4" w:space="0" w:color="000000"/>
              <w:bottom w:val="single" w:sz="4" w:space="0" w:color="000000"/>
              <w:right w:val="single" w:sz="4" w:space="0" w:color="000000"/>
            </w:tcBorders>
          </w:tcPr>
          <w:p w:rsidR="0023505E" w:rsidRPr="00AE4ADB" w:rsidRDefault="0023505E" w:rsidP="00EB17BF">
            <w:pPr>
              <w:pStyle w:val="af"/>
              <w:jc w:val="both"/>
              <w:rPr>
                <w:rFonts w:ascii="Times New Roman" w:hAnsi="Times New Roman" w:cs="Times New Roman"/>
                <w:sz w:val="24"/>
                <w:szCs w:val="24"/>
                <w:lang w:val="kk-KZ"/>
              </w:rPr>
            </w:pPr>
            <w:r w:rsidRPr="00AE4ADB">
              <w:rPr>
                <w:rFonts w:ascii="Times New Roman" w:hAnsi="Times New Roman" w:cs="Times New Roman"/>
                <w:b/>
                <w:sz w:val="24"/>
                <w:szCs w:val="24"/>
                <w:lang w:val="kk-KZ"/>
              </w:rPr>
              <w:t>Критерийлік бағалау:</w:t>
            </w:r>
            <w:r w:rsidRPr="00AE4ADB">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23505E" w:rsidRPr="00AE4ADB" w:rsidRDefault="0023505E" w:rsidP="0048145F">
            <w:pPr>
              <w:jc w:val="both"/>
              <w:rPr>
                <w:lang w:val="kk-KZ"/>
              </w:rPr>
            </w:pPr>
            <w:r w:rsidRPr="00AE4ADB">
              <w:rPr>
                <w:b/>
                <w:lang w:val="kk-KZ"/>
              </w:rPr>
              <w:t xml:space="preserve">Суммативті бағалау:  </w:t>
            </w:r>
            <w:r w:rsidRPr="00AE4ADB">
              <w:rPr>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bl>
    <w:p w:rsidR="00F13AF0" w:rsidRPr="000D5CA1" w:rsidRDefault="00F13AF0" w:rsidP="00FB231D">
      <w:pPr>
        <w:jc w:val="right"/>
        <w:rPr>
          <w:lang w:val="kk-KZ"/>
        </w:rPr>
      </w:pPr>
    </w:p>
    <w:p w:rsidR="00C77817" w:rsidRPr="00AE4ADB" w:rsidRDefault="00C77817" w:rsidP="00FB231D">
      <w:pPr>
        <w:pStyle w:val="af"/>
        <w:rPr>
          <w:rFonts w:ascii="Times New Roman" w:hAnsi="Times New Roman" w:cs="Times New Roman"/>
          <w:b/>
          <w:sz w:val="24"/>
          <w:szCs w:val="24"/>
          <w:lang w:val="kk-KZ"/>
        </w:rPr>
      </w:pPr>
      <w:r w:rsidRPr="00AE4ADB">
        <w:rPr>
          <w:rFonts w:ascii="Times New Roman" w:hAnsi="Times New Roman" w:cs="Times New Roman"/>
          <w:b/>
          <w:sz w:val="24"/>
          <w:szCs w:val="24"/>
          <w:lang w:val="kk-KZ"/>
        </w:rPr>
        <w:t>Оқу курсы мазмұнын жүзеге асыру күнтізбесі:</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603"/>
        <w:gridCol w:w="1027"/>
        <w:gridCol w:w="1334"/>
      </w:tblGrid>
      <w:tr w:rsidR="00F13AF0" w:rsidRPr="00AE4ADB" w:rsidTr="00121397">
        <w:tc>
          <w:tcPr>
            <w:tcW w:w="876" w:type="dxa"/>
          </w:tcPr>
          <w:p w:rsidR="00F13AF0" w:rsidRPr="00AE4ADB" w:rsidRDefault="00395365" w:rsidP="00FB231D">
            <w:r w:rsidRPr="00AE4ADB">
              <w:rPr>
                <w:lang w:val="kk-KZ"/>
              </w:rPr>
              <w:t>Апта</w:t>
            </w:r>
            <w:r w:rsidR="00F13AF0" w:rsidRPr="00AE4ADB">
              <w:t xml:space="preserve"> / </w:t>
            </w:r>
            <w:r w:rsidRPr="00AE4ADB">
              <w:rPr>
                <w:lang w:val="kk-KZ"/>
              </w:rPr>
              <w:t>күні</w:t>
            </w:r>
          </w:p>
        </w:tc>
        <w:tc>
          <w:tcPr>
            <w:tcW w:w="6603" w:type="dxa"/>
          </w:tcPr>
          <w:p w:rsidR="00F13AF0" w:rsidRPr="00AE4ADB" w:rsidRDefault="00395365" w:rsidP="0048145F">
            <w:r w:rsidRPr="00AE4ADB">
              <w:rPr>
                <w:lang w:val="kk-KZ"/>
              </w:rPr>
              <w:t xml:space="preserve">Тақырыптар атауы </w:t>
            </w:r>
            <w:r w:rsidR="00F13AF0" w:rsidRPr="00AE4ADB">
              <w:t>(</w:t>
            </w:r>
            <w:r w:rsidRPr="00AE4ADB">
              <w:rPr>
                <w:lang w:val="kk-KZ"/>
              </w:rPr>
              <w:t>дәрістер</w:t>
            </w:r>
            <w:r w:rsidR="00F13AF0" w:rsidRPr="00AE4ADB">
              <w:t xml:space="preserve">, </w:t>
            </w:r>
            <w:proofErr w:type="spellStart"/>
            <w:r w:rsidR="00F13AF0" w:rsidRPr="00AE4ADB">
              <w:t>практи</w:t>
            </w:r>
            <w:proofErr w:type="spellEnd"/>
            <w:r w:rsidRPr="00AE4ADB">
              <w:rPr>
                <w:lang w:val="kk-KZ"/>
              </w:rPr>
              <w:t>калық сабақтар</w:t>
            </w:r>
            <w:r w:rsidR="00F13AF0" w:rsidRPr="00AE4ADB">
              <w:t>,</w:t>
            </w:r>
            <w:r w:rsidR="00121397" w:rsidRPr="00AE4ADB">
              <w:rPr>
                <w:lang w:val="kk-KZ"/>
              </w:rPr>
              <w:t xml:space="preserve"> </w:t>
            </w:r>
            <w:r w:rsidR="00674D5D" w:rsidRPr="00AE4ADB">
              <w:rPr>
                <w:lang w:val="kk-KZ"/>
              </w:rPr>
              <w:t>С</w:t>
            </w:r>
            <w:r w:rsidRPr="00AE4ADB">
              <w:rPr>
                <w:lang w:val="kk-KZ"/>
              </w:rPr>
              <w:t>ӨЖ</w:t>
            </w:r>
            <w:r w:rsidR="00F13AF0" w:rsidRPr="00AE4ADB">
              <w:t>)</w:t>
            </w:r>
          </w:p>
        </w:tc>
        <w:tc>
          <w:tcPr>
            <w:tcW w:w="1027" w:type="dxa"/>
          </w:tcPr>
          <w:p w:rsidR="00F13AF0" w:rsidRPr="00AE4ADB" w:rsidRDefault="00395365" w:rsidP="00FB231D">
            <w:r w:rsidRPr="00AE4ADB">
              <w:rPr>
                <w:lang w:val="kk-KZ"/>
              </w:rPr>
              <w:t>Сағат саны</w:t>
            </w:r>
          </w:p>
        </w:tc>
        <w:tc>
          <w:tcPr>
            <w:tcW w:w="1334" w:type="dxa"/>
          </w:tcPr>
          <w:p w:rsidR="00F13AF0" w:rsidRPr="00AE4ADB" w:rsidRDefault="00F13AF0" w:rsidP="00FB231D">
            <w:proofErr w:type="spellStart"/>
            <w:r w:rsidRPr="00AE4ADB">
              <w:t>Максимал</w:t>
            </w:r>
            <w:proofErr w:type="spellEnd"/>
            <w:r w:rsidR="00395365" w:rsidRPr="00AE4ADB">
              <w:rPr>
                <w:lang w:val="kk-KZ"/>
              </w:rPr>
              <w:t>ды бал</w:t>
            </w:r>
          </w:p>
        </w:tc>
      </w:tr>
      <w:tr w:rsidR="00F13AF0" w:rsidRPr="00AE4ADB" w:rsidTr="00121397">
        <w:tc>
          <w:tcPr>
            <w:tcW w:w="876" w:type="dxa"/>
          </w:tcPr>
          <w:p w:rsidR="00F13AF0" w:rsidRPr="00AE4ADB" w:rsidRDefault="00F13AF0" w:rsidP="00FB231D">
            <w:pPr>
              <w:jc w:val="center"/>
            </w:pPr>
            <w:r w:rsidRPr="00AE4ADB">
              <w:t>1</w:t>
            </w:r>
          </w:p>
        </w:tc>
        <w:tc>
          <w:tcPr>
            <w:tcW w:w="6603" w:type="dxa"/>
          </w:tcPr>
          <w:p w:rsidR="00F13AF0" w:rsidRPr="00AE4ADB" w:rsidRDefault="00F13AF0" w:rsidP="00FB231D">
            <w:pPr>
              <w:jc w:val="center"/>
            </w:pPr>
            <w:r w:rsidRPr="00AE4ADB">
              <w:t>2</w:t>
            </w:r>
          </w:p>
        </w:tc>
        <w:tc>
          <w:tcPr>
            <w:tcW w:w="1027" w:type="dxa"/>
          </w:tcPr>
          <w:p w:rsidR="00F13AF0" w:rsidRPr="00AE4ADB" w:rsidRDefault="00F13AF0" w:rsidP="00FB231D">
            <w:pPr>
              <w:jc w:val="center"/>
            </w:pPr>
            <w:r w:rsidRPr="00AE4ADB">
              <w:t>3</w:t>
            </w:r>
          </w:p>
        </w:tc>
        <w:tc>
          <w:tcPr>
            <w:tcW w:w="1334" w:type="dxa"/>
          </w:tcPr>
          <w:p w:rsidR="00F13AF0" w:rsidRPr="00AE4ADB" w:rsidRDefault="00395365" w:rsidP="00FB231D">
            <w:pPr>
              <w:jc w:val="center"/>
              <w:rPr>
                <w:lang w:val="en-US"/>
              </w:rPr>
            </w:pPr>
            <w:r w:rsidRPr="00AE4ADB">
              <w:rPr>
                <w:lang w:val="en-US"/>
              </w:rPr>
              <w:t>4</w:t>
            </w:r>
          </w:p>
        </w:tc>
      </w:tr>
      <w:tr w:rsidR="00BE155A" w:rsidRPr="00AE4ADB" w:rsidTr="0097464A">
        <w:tc>
          <w:tcPr>
            <w:tcW w:w="876" w:type="dxa"/>
          </w:tcPr>
          <w:p w:rsidR="00BE155A" w:rsidRPr="00AE4ADB" w:rsidRDefault="00BE155A" w:rsidP="00FB231D">
            <w:pPr>
              <w:jc w:val="center"/>
            </w:pPr>
          </w:p>
        </w:tc>
        <w:tc>
          <w:tcPr>
            <w:tcW w:w="8964" w:type="dxa"/>
            <w:gridSpan w:val="3"/>
          </w:tcPr>
          <w:p w:rsidR="00BE155A" w:rsidRPr="00AE4ADB" w:rsidRDefault="00BE155A" w:rsidP="00674D5D">
            <w:r w:rsidRPr="00AE4ADB">
              <w:rPr>
                <w:i/>
                <w:lang w:val="kk-KZ"/>
              </w:rPr>
              <w:t xml:space="preserve">1 </w:t>
            </w:r>
            <w:r w:rsidRPr="00E268AF">
              <w:rPr>
                <w:i/>
                <w:lang w:val="kk-KZ"/>
              </w:rPr>
              <w:t xml:space="preserve">Модуль. </w:t>
            </w:r>
            <w:r w:rsidR="00674D5D" w:rsidRPr="00E268AF">
              <w:rPr>
                <w:bCs/>
                <w:i/>
                <w:lang w:val="kk-KZ"/>
              </w:rPr>
              <w:t>Білім беру процесіндегі денсаулық психологиясы</w:t>
            </w:r>
          </w:p>
        </w:tc>
      </w:tr>
      <w:tr w:rsidR="00983368" w:rsidRPr="00E268AF" w:rsidTr="00E268AF">
        <w:trPr>
          <w:trHeight w:val="475"/>
        </w:trPr>
        <w:tc>
          <w:tcPr>
            <w:tcW w:w="876" w:type="dxa"/>
            <w:vMerge w:val="restart"/>
          </w:tcPr>
          <w:p w:rsidR="00983368" w:rsidRPr="00AE4ADB" w:rsidRDefault="00983368" w:rsidP="00FB231D">
            <w:pPr>
              <w:jc w:val="center"/>
            </w:pPr>
            <w:r w:rsidRPr="00AE4ADB">
              <w:t>1</w:t>
            </w:r>
          </w:p>
        </w:tc>
        <w:tc>
          <w:tcPr>
            <w:tcW w:w="6603" w:type="dxa"/>
          </w:tcPr>
          <w:p w:rsidR="00983368" w:rsidRPr="00AE4ADB" w:rsidRDefault="00BA4194" w:rsidP="00BA4194">
            <w:pPr>
              <w:jc w:val="both"/>
              <w:rPr>
                <w:lang w:val="kk-KZ"/>
              </w:rPr>
            </w:pPr>
            <w:r w:rsidRPr="00AE4ADB">
              <w:rPr>
                <w:lang w:val="kk-KZ"/>
              </w:rPr>
              <w:t xml:space="preserve">1 Дәріс. </w:t>
            </w:r>
            <w:r w:rsidR="00781D46" w:rsidRPr="00781D46">
              <w:rPr>
                <w:lang w:val="kk-KZ"/>
              </w:rPr>
              <w:t>Стресс және денсаулық психологиясы</w:t>
            </w:r>
            <w:r w:rsidR="00781D46" w:rsidRPr="00AE4ADB">
              <w:rPr>
                <w:lang w:val="kk-KZ"/>
              </w:rPr>
              <w:t xml:space="preserve"> </w:t>
            </w:r>
            <w:r w:rsidR="00654E4F" w:rsidRPr="00AE4ADB">
              <w:rPr>
                <w:lang w:val="kk-KZ"/>
              </w:rPr>
              <w:t>пәнін</w:t>
            </w:r>
            <w:r w:rsidR="00E268AF">
              <w:rPr>
                <w:lang w:val="kk-KZ"/>
              </w:rPr>
              <w:t>е кіріспе. Пәнн</w:t>
            </w:r>
            <w:r w:rsidR="00654E4F" w:rsidRPr="00AE4ADB">
              <w:rPr>
                <w:lang w:val="kk-KZ"/>
              </w:rPr>
              <w:t>ің мақсаты, міндеттері және мазмұны.</w:t>
            </w:r>
          </w:p>
        </w:tc>
        <w:tc>
          <w:tcPr>
            <w:tcW w:w="1027" w:type="dxa"/>
          </w:tcPr>
          <w:p w:rsidR="00983368" w:rsidRPr="00AE4ADB" w:rsidRDefault="00DB2649" w:rsidP="00FB231D">
            <w:pPr>
              <w:jc w:val="center"/>
              <w:rPr>
                <w:lang w:val="kk-KZ"/>
              </w:rPr>
            </w:pPr>
            <w:r w:rsidRPr="00AE4ADB">
              <w:rPr>
                <w:lang w:val="kk-KZ"/>
              </w:rPr>
              <w:t>1</w:t>
            </w:r>
          </w:p>
        </w:tc>
        <w:tc>
          <w:tcPr>
            <w:tcW w:w="1334" w:type="dxa"/>
          </w:tcPr>
          <w:p w:rsidR="003301D5" w:rsidRPr="00AE4ADB"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983368" w:rsidRPr="00AE4ADB"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E268AF" w:rsidTr="00BA4194">
        <w:trPr>
          <w:trHeight w:val="607"/>
        </w:trPr>
        <w:tc>
          <w:tcPr>
            <w:tcW w:w="876" w:type="dxa"/>
            <w:vMerge/>
          </w:tcPr>
          <w:p w:rsidR="00983368" w:rsidRPr="00E268AF" w:rsidRDefault="00983368" w:rsidP="00FB231D">
            <w:pPr>
              <w:jc w:val="center"/>
              <w:rPr>
                <w:lang w:val="kk-KZ"/>
              </w:rPr>
            </w:pPr>
          </w:p>
        </w:tc>
        <w:tc>
          <w:tcPr>
            <w:tcW w:w="6603" w:type="dxa"/>
          </w:tcPr>
          <w:p w:rsidR="00983368" w:rsidRPr="00AE4ADB" w:rsidRDefault="00AE4ADB" w:rsidP="00BA4194">
            <w:pPr>
              <w:jc w:val="both"/>
              <w:rPr>
                <w:lang w:val="kk-KZ"/>
              </w:rPr>
            </w:pPr>
            <w:r w:rsidRPr="00AE4ADB">
              <w:rPr>
                <w:lang w:val="kk-KZ"/>
              </w:rPr>
              <w:t>1 семинар</w:t>
            </w:r>
            <w:r w:rsidR="00983368" w:rsidRPr="00AE4ADB">
              <w:rPr>
                <w:lang w:val="kk-KZ"/>
              </w:rPr>
              <w:t xml:space="preserve">. </w:t>
            </w:r>
            <w:r w:rsidR="00781D46" w:rsidRPr="00781D46">
              <w:rPr>
                <w:lang w:val="kk-KZ"/>
              </w:rPr>
              <w:t>Стресс және денсаулық психологиясы</w:t>
            </w:r>
            <w:r w:rsidR="00781D46">
              <w:rPr>
                <w:lang w:val="kk-KZ"/>
              </w:rPr>
              <w:t xml:space="preserve">ның </w:t>
            </w:r>
            <w:r w:rsidR="00E268AF">
              <w:rPr>
                <w:lang w:val="kk-KZ"/>
              </w:rPr>
              <w:t xml:space="preserve">негізгі категориялары мен </w:t>
            </w:r>
            <w:r w:rsidR="00654E4F" w:rsidRPr="00AE4ADB">
              <w:rPr>
                <w:lang w:val="kk-KZ"/>
              </w:rPr>
              <w:t>пәнаралық зерттеу ғылымы.</w:t>
            </w:r>
            <w:r w:rsidR="009160C4" w:rsidRPr="00AE4ADB">
              <w:rPr>
                <w:lang w:val="kk-KZ"/>
              </w:rPr>
              <w:t xml:space="preserve"> Тұлғаның денсаулығына деген  негізгі  тұрғылар</w:t>
            </w:r>
            <w:r w:rsidR="009160C4">
              <w:rPr>
                <w:lang w:val="kk-KZ"/>
              </w:rPr>
              <w:t>.</w:t>
            </w:r>
          </w:p>
        </w:tc>
        <w:tc>
          <w:tcPr>
            <w:tcW w:w="1027" w:type="dxa"/>
          </w:tcPr>
          <w:p w:rsidR="00983368" w:rsidRPr="00AE4ADB" w:rsidRDefault="00DB2649" w:rsidP="00FB231D">
            <w:pPr>
              <w:jc w:val="center"/>
              <w:rPr>
                <w:lang w:val="kk-KZ"/>
              </w:rPr>
            </w:pPr>
            <w:r w:rsidRPr="00AE4ADB">
              <w:rPr>
                <w:lang w:val="kk-KZ"/>
              </w:rPr>
              <w:t>1</w:t>
            </w:r>
          </w:p>
        </w:tc>
        <w:tc>
          <w:tcPr>
            <w:tcW w:w="1334" w:type="dxa"/>
          </w:tcPr>
          <w:p w:rsidR="00983368" w:rsidRPr="00AE4ADB" w:rsidRDefault="007D32A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3368" w:rsidRPr="00AE4ADB" w:rsidTr="00121397">
        <w:tc>
          <w:tcPr>
            <w:tcW w:w="876" w:type="dxa"/>
            <w:vMerge w:val="restart"/>
          </w:tcPr>
          <w:p w:rsidR="00983368" w:rsidRPr="00E268AF" w:rsidRDefault="00983368" w:rsidP="00FB231D">
            <w:pPr>
              <w:jc w:val="center"/>
              <w:rPr>
                <w:lang w:val="kk-KZ"/>
              </w:rPr>
            </w:pPr>
            <w:r w:rsidRPr="00E268AF">
              <w:rPr>
                <w:lang w:val="kk-KZ"/>
              </w:rPr>
              <w:t>2</w:t>
            </w:r>
          </w:p>
        </w:tc>
        <w:tc>
          <w:tcPr>
            <w:tcW w:w="6603" w:type="dxa"/>
          </w:tcPr>
          <w:p w:rsidR="00983368" w:rsidRPr="00AE4ADB" w:rsidRDefault="00BA4194" w:rsidP="009160C4">
            <w:pPr>
              <w:jc w:val="both"/>
              <w:rPr>
                <w:lang w:val="kk-KZ"/>
              </w:rPr>
            </w:pPr>
            <w:r w:rsidRPr="00AE4ADB">
              <w:rPr>
                <w:lang w:val="kk-KZ"/>
              </w:rPr>
              <w:t xml:space="preserve">2 Дәріс. </w:t>
            </w:r>
            <w:r w:rsidR="00654E4F" w:rsidRPr="00AE4ADB">
              <w:rPr>
                <w:lang w:val="kk-KZ"/>
              </w:rPr>
              <w:t xml:space="preserve">Педагогикалық – психологиялық әдебиеттегі денсаулық проблемасы. </w:t>
            </w:r>
          </w:p>
        </w:tc>
        <w:tc>
          <w:tcPr>
            <w:tcW w:w="1027" w:type="dxa"/>
          </w:tcPr>
          <w:p w:rsidR="00983368" w:rsidRPr="00AE4ADB" w:rsidRDefault="00DB2649" w:rsidP="00FB231D">
            <w:pPr>
              <w:jc w:val="center"/>
              <w:rPr>
                <w:lang w:val="kk-KZ"/>
              </w:rPr>
            </w:pPr>
            <w:r w:rsidRPr="00AE4ADB">
              <w:rPr>
                <w:lang w:val="kk-KZ"/>
              </w:rPr>
              <w:t>1</w:t>
            </w:r>
          </w:p>
        </w:tc>
        <w:tc>
          <w:tcPr>
            <w:tcW w:w="1334" w:type="dxa"/>
          </w:tcPr>
          <w:p w:rsidR="00983368" w:rsidRPr="00AE4ADB"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AE4ADB" w:rsidTr="00121397">
        <w:tc>
          <w:tcPr>
            <w:tcW w:w="876" w:type="dxa"/>
            <w:vMerge/>
          </w:tcPr>
          <w:p w:rsidR="00983368" w:rsidRPr="00AE4ADB" w:rsidRDefault="00983368" w:rsidP="00FB231D">
            <w:pPr>
              <w:jc w:val="center"/>
            </w:pPr>
          </w:p>
        </w:tc>
        <w:tc>
          <w:tcPr>
            <w:tcW w:w="6603" w:type="dxa"/>
          </w:tcPr>
          <w:p w:rsidR="00983368" w:rsidRPr="00AE4ADB" w:rsidRDefault="00BA4194" w:rsidP="00FB231D">
            <w:pPr>
              <w:jc w:val="both"/>
              <w:rPr>
                <w:lang w:val="kk-KZ"/>
              </w:rPr>
            </w:pPr>
            <w:r w:rsidRPr="00AE4ADB">
              <w:rPr>
                <w:lang w:val="kk-KZ"/>
              </w:rPr>
              <w:t xml:space="preserve">2 </w:t>
            </w:r>
            <w:r w:rsidR="00AE4ADB" w:rsidRPr="00AE4ADB">
              <w:rPr>
                <w:lang w:val="kk-KZ"/>
              </w:rPr>
              <w:t>семинар</w:t>
            </w:r>
            <w:r w:rsidRPr="00AE4ADB">
              <w:rPr>
                <w:lang w:val="kk-KZ"/>
              </w:rPr>
              <w:t xml:space="preserve">. </w:t>
            </w:r>
            <w:r w:rsidR="00781D46" w:rsidRPr="00781D46">
              <w:rPr>
                <w:lang w:val="kk-KZ"/>
              </w:rPr>
              <w:t>Стресс және денсаулық психологиясы</w:t>
            </w:r>
            <w:r w:rsidR="00781D46">
              <w:rPr>
                <w:lang w:val="kk-KZ"/>
              </w:rPr>
              <w:t>н</w:t>
            </w:r>
            <w:r w:rsidR="00781D46" w:rsidRPr="00AE4ADB">
              <w:rPr>
                <w:lang w:val="kk-KZ"/>
              </w:rPr>
              <w:t xml:space="preserve"> </w:t>
            </w:r>
            <w:r w:rsidR="00654E4F" w:rsidRPr="00AE4ADB">
              <w:rPr>
                <w:lang w:val="kk-KZ"/>
              </w:rPr>
              <w:t>зерттеуге арналған жетекші ресейлік ғалымдар, шетелдік белгілі психологтардың көзқарастары.</w:t>
            </w:r>
            <w:r w:rsidR="00BC05EE">
              <w:rPr>
                <w:lang w:val="kk-KZ"/>
              </w:rPr>
              <w:t xml:space="preserve"> </w:t>
            </w:r>
            <w:r w:rsidR="00BC05EE" w:rsidRPr="00AE4ADB">
              <w:rPr>
                <w:lang w:val="kk-KZ"/>
              </w:rPr>
              <w:t>Қазақстанда осы проблеманың зерттелу деңгейі.</w:t>
            </w:r>
          </w:p>
        </w:tc>
        <w:tc>
          <w:tcPr>
            <w:tcW w:w="1027" w:type="dxa"/>
          </w:tcPr>
          <w:p w:rsidR="00983368" w:rsidRPr="00AE4ADB" w:rsidRDefault="00DB2649" w:rsidP="00FB231D">
            <w:pPr>
              <w:jc w:val="center"/>
              <w:rPr>
                <w:lang w:val="kk-KZ"/>
              </w:rPr>
            </w:pPr>
            <w:r w:rsidRPr="00AE4ADB">
              <w:rPr>
                <w:lang w:val="kk-KZ"/>
              </w:rPr>
              <w:t>1</w:t>
            </w:r>
          </w:p>
        </w:tc>
        <w:tc>
          <w:tcPr>
            <w:tcW w:w="1334" w:type="dxa"/>
          </w:tcPr>
          <w:p w:rsidR="00983368" w:rsidRPr="00AE4ADB" w:rsidRDefault="007D32A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3368" w:rsidRPr="00AE4ADB" w:rsidTr="00121397">
        <w:tc>
          <w:tcPr>
            <w:tcW w:w="876" w:type="dxa"/>
            <w:vMerge w:val="restart"/>
          </w:tcPr>
          <w:p w:rsidR="00983368" w:rsidRPr="00AE4ADB" w:rsidRDefault="00983368" w:rsidP="00FB231D">
            <w:pPr>
              <w:jc w:val="center"/>
            </w:pPr>
            <w:r w:rsidRPr="00AE4ADB">
              <w:t>3</w:t>
            </w:r>
          </w:p>
        </w:tc>
        <w:tc>
          <w:tcPr>
            <w:tcW w:w="6603" w:type="dxa"/>
          </w:tcPr>
          <w:p w:rsidR="005373D1" w:rsidRPr="00AE4ADB" w:rsidRDefault="007E6607" w:rsidP="009160C4">
            <w:pPr>
              <w:jc w:val="both"/>
              <w:rPr>
                <w:lang w:val="kk-KZ"/>
              </w:rPr>
            </w:pPr>
            <w:r w:rsidRPr="00AE4ADB">
              <w:rPr>
                <w:lang w:val="kk-KZ"/>
              </w:rPr>
              <w:t xml:space="preserve">3 Дәріс. </w:t>
            </w:r>
            <w:r w:rsidR="00654E4F" w:rsidRPr="00AE4ADB">
              <w:rPr>
                <w:lang w:val="kk-KZ"/>
              </w:rPr>
              <w:t>Балалардың психологиялық денсаулығы</w:t>
            </w:r>
            <w:r w:rsidR="00654E4F" w:rsidRPr="00AE4ADB">
              <w:rPr>
                <w:b/>
                <w:lang w:val="kk-KZ"/>
              </w:rPr>
              <w:t>.</w:t>
            </w:r>
            <w:r w:rsidR="000C7AF2" w:rsidRPr="000C7AF2">
              <w:rPr>
                <w:b/>
              </w:rPr>
              <w:t xml:space="preserve"> </w:t>
            </w:r>
            <w:r w:rsidR="000C7AF2" w:rsidRPr="00AE4ADB">
              <w:rPr>
                <w:lang w:val="kk-KZ"/>
              </w:rPr>
              <w:t>Ересектердің жаңа тұлғалық құрылымдары</w:t>
            </w:r>
            <w:r w:rsidR="000C7AF2">
              <w:rPr>
                <w:lang w:val="kk-KZ"/>
              </w:rPr>
              <w:t>.</w:t>
            </w:r>
            <w:r w:rsidR="00654E4F" w:rsidRPr="00AE4ADB">
              <w:rPr>
                <w:b/>
                <w:lang w:val="kk-KZ"/>
              </w:rPr>
              <w:t xml:space="preserve"> </w:t>
            </w:r>
            <w:r w:rsidR="000C7AF2" w:rsidRPr="00AE4ADB">
              <w:rPr>
                <w:lang w:val="kk-KZ"/>
              </w:rPr>
              <w:t>Балалардың психологиялық денсаулығының ерекшеліктері.</w:t>
            </w:r>
          </w:p>
        </w:tc>
        <w:tc>
          <w:tcPr>
            <w:tcW w:w="1027" w:type="dxa"/>
          </w:tcPr>
          <w:p w:rsidR="00983368" w:rsidRPr="00AE4ADB" w:rsidRDefault="00DB2649" w:rsidP="00FB231D">
            <w:pPr>
              <w:jc w:val="center"/>
              <w:rPr>
                <w:lang w:val="kk-KZ"/>
              </w:rPr>
            </w:pPr>
            <w:r w:rsidRPr="00AE4ADB">
              <w:rPr>
                <w:lang w:val="kk-KZ"/>
              </w:rPr>
              <w:t>1</w:t>
            </w:r>
          </w:p>
        </w:tc>
        <w:tc>
          <w:tcPr>
            <w:tcW w:w="1334" w:type="dxa"/>
          </w:tcPr>
          <w:p w:rsidR="003301D5" w:rsidRPr="00AE4ADB"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983368" w:rsidRPr="00AE4ADB"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AE4ADB" w:rsidTr="00121397">
        <w:tc>
          <w:tcPr>
            <w:tcW w:w="876" w:type="dxa"/>
            <w:vMerge/>
          </w:tcPr>
          <w:p w:rsidR="00983368" w:rsidRPr="00AE4ADB" w:rsidRDefault="00983368" w:rsidP="00FB231D">
            <w:pPr>
              <w:jc w:val="center"/>
              <w:rPr>
                <w:lang w:val="kk-KZ"/>
              </w:rPr>
            </w:pPr>
          </w:p>
        </w:tc>
        <w:tc>
          <w:tcPr>
            <w:tcW w:w="6603" w:type="dxa"/>
          </w:tcPr>
          <w:p w:rsidR="00983368" w:rsidRPr="00AE4ADB" w:rsidRDefault="007E6607" w:rsidP="000C7AF2">
            <w:pPr>
              <w:jc w:val="both"/>
              <w:rPr>
                <w:lang w:val="kk-KZ"/>
              </w:rPr>
            </w:pPr>
            <w:r w:rsidRPr="00AE4ADB">
              <w:rPr>
                <w:lang w:val="kk-KZ"/>
              </w:rPr>
              <w:t xml:space="preserve">3 </w:t>
            </w:r>
            <w:r w:rsidR="00AE4ADB" w:rsidRPr="00AE4ADB">
              <w:rPr>
                <w:lang w:val="kk-KZ"/>
              </w:rPr>
              <w:t xml:space="preserve">семинар. </w:t>
            </w:r>
            <w:r w:rsidR="00AE4ADB" w:rsidRPr="00AE4ADB">
              <w:rPr>
                <w:i/>
                <w:lang w:val="kk-KZ"/>
              </w:rPr>
              <w:t xml:space="preserve"> </w:t>
            </w:r>
            <w:r w:rsidR="00654E4F" w:rsidRPr="00AE4ADB">
              <w:rPr>
                <w:i/>
                <w:lang w:val="kk-KZ"/>
              </w:rPr>
              <w:t>Мәселеге бағдарланған бағыт</w:t>
            </w:r>
            <w:r w:rsidR="00654E4F" w:rsidRPr="00AE4ADB">
              <w:rPr>
                <w:lang w:val="kk-KZ"/>
              </w:rPr>
              <w:t xml:space="preserve">: Баланың социумға бейімделуі </w:t>
            </w:r>
            <w:r w:rsidR="00654E4F" w:rsidRPr="00AE4ADB">
              <w:rPr>
                <w:color w:val="000000"/>
                <w:kern w:val="24"/>
                <w:lang w:val="kk-KZ"/>
              </w:rPr>
              <w:t>мәселесінің отандық және шетелдік әдебиеттердегі қарастырылуын салыстырмалы талдау</w:t>
            </w:r>
            <w:r w:rsidR="0022477B">
              <w:rPr>
                <w:color w:val="000000"/>
                <w:kern w:val="24"/>
                <w:lang w:val="kk-KZ"/>
              </w:rPr>
              <w:t>.</w:t>
            </w:r>
            <w:r w:rsidR="001B2419">
              <w:rPr>
                <w:lang w:val="kk-KZ"/>
              </w:rPr>
              <w:t xml:space="preserve"> Балалармен а</w:t>
            </w:r>
            <w:r w:rsidR="001B2419" w:rsidRPr="00AC3725">
              <w:rPr>
                <w:lang w:val="kk-KZ"/>
              </w:rPr>
              <w:t>рт-терапиялық сабақтарды ұйымдастыру және өткізу</w:t>
            </w:r>
            <w:r w:rsidR="001B2419">
              <w:rPr>
                <w:lang w:val="kk-KZ"/>
              </w:rPr>
              <w:t>.</w:t>
            </w:r>
          </w:p>
        </w:tc>
        <w:tc>
          <w:tcPr>
            <w:tcW w:w="1027" w:type="dxa"/>
          </w:tcPr>
          <w:p w:rsidR="00983368" w:rsidRPr="00DB4DA2" w:rsidRDefault="00DB4DA2" w:rsidP="00FB231D">
            <w:pPr>
              <w:jc w:val="center"/>
              <w:rPr>
                <w:lang w:val="kk-KZ"/>
              </w:rPr>
            </w:pPr>
            <w:r w:rsidRPr="00DB4DA2">
              <w:rPr>
                <w:lang w:val="kk-KZ"/>
              </w:rPr>
              <w:t>1</w:t>
            </w:r>
          </w:p>
        </w:tc>
        <w:tc>
          <w:tcPr>
            <w:tcW w:w="1334" w:type="dxa"/>
          </w:tcPr>
          <w:p w:rsidR="00983368" w:rsidRPr="00AE4ADB" w:rsidRDefault="007D32A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3368" w:rsidRPr="00AE4ADB" w:rsidTr="00121397">
        <w:tc>
          <w:tcPr>
            <w:tcW w:w="876" w:type="dxa"/>
            <w:vMerge/>
          </w:tcPr>
          <w:p w:rsidR="00983368" w:rsidRPr="00AE4ADB" w:rsidRDefault="00983368" w:rsidP="00FB231D">
            <w:pPr>
              <w:jc w:val="center"/>
              <w:rPr>
                <w:lang w:val="kk-KZ"/>
              </w:rPr>
            </w:pPr>
          </w:p>
        </w:tc>
        <w:tc>
          <w:tcPr>
            <w:tcW w:w="6603" w:type="dxa"/>
          </w:tcPr>
          <w:p w:rsidR="00DB4DA2" w:rsidRPr="00DB4DA2" w:rsidRDefault="00DB4DA2" w:rsidP="00DB4DA2">
            <w:pPr>
              <w:jc w:val="both"/>
              <w:rPr>
                <w:lang w:val="kk-KZ"/>
              </w:rPr>
            </w:pPr>
            <w:r w:rsidRPr="00DB4DA2">
              <w:rPr>
                <w:lang w:val="kk-KZ"/>
              </w:rPr>
              <w:t>СОӨЖ кеңес беру және СӨЖ қабылдау.</w:t>
            </w:r>
          </w:p>
          <w:p w:rsidR="005373D1" w:rsidRDefault="00594775" w:rsidP="00594775">
            <w:pPr>
              <w:jc w:val="both"/>
              <w:rPr>
                <w:lang w:val="kk-KZ"/>
              </w:rPr>
            </w:pPr>
            <w:r w:rsidRPr="00DB4DA2">
              <w:rPr>
                <w:lang w:val="kk-KZ"/>
              </w:rPr>
              <w:t xml:space="preserve"> </w:t>
            </w:r>
            <w:r w:rsidR="00DB4DA2" w:rsidRPr="00DB4DA2">
              <w:rPr>
                <w:lang w:val="kk-KZ"/>
              </w:rPr>
              <w:t>С</w:t>
            </w:r>
            <w:r w:rsidR="009167FA" w:rsidRPr="00DB4DA2">
              <w:rPr>
                <w:lang w:val="kk-KZ"/>
              </w:rPr>
              <w:t>О</w:t>
            </w:r>
            <w:r w:rsidR="00DB4DA2" w:rsidRPr="00DB4DA2">
              <w:rPr>
                <w:lang w:val="kk-KZ"/>
              </w:rPr>
              <w:t xml:space="preserve">ӨЖ </w:t>
            </w:r>
            <w:r w:rsidRPr="00DB4DA2">
              <w:rPr>
                <w:lang w:val="kk-KZ"/>
              </w:rPr>
              <w:t>1.</w:t>
            </w:r>
            <w:r w:rsidRPr="00DB4DA2">
              <w:rPr>
                <w:rFonts w:eastAsia="???"/>
                <w:i/>
                <w:lang w:val="kk-KZ"/>
              </w:rPr>
              <w:t xml:space="preserve"> Жобаға бағдарланған бағыт</w:t>
            </w:r>
            <w:r w:rsidRPr="00DB4DA2">
              <w:rPr>
                <w:rFonts w:eastAsia="???"/>
                <w:lang w:val="kk-KZ"/>
              </w:rPr>
              <w:t>:</w:t>
            </w:r>
            <w:r w:rsidRPr="00AE4ADB">
              <w:rPr>
                <w:lang w:val="kk-KZ"/>
              </w:rPr>
              <w:t xml:space="preserve"> </w:t>
            </w:r>
          </w:p>
          <w:p w:rsidR="00983368" w:rsidRPr="00AE4ADB" w:rsidRDefault="001B2419" w:rsidP="00594775">
            <w:pPr>
              <w:jc w:val="both"/>
              <w:rPr>
                <w:lang w:val="kk-KZ"/>
              </w:rPr>
            </w:pPr>
            <w:r>
              <w:rPr>
                <w:lang w:val="kk-KZ"/>
              </w:rPr>
              <w:t xml:space="preserve">1. </w:t>
            </w:r>
            <w:r w:rsidRPr="00990945">
              <w:rPr>
                <w:lang w:val="kk-KZ"/>
              </w:rPr>
              <w:t>Балалармен жұмыс жасауда қолданылатын арттерапия техникалары мен әдістемелері</w:t>
            </w:r>
            <w:r>
              <w:rPr>
                <w:lang w:val="kk-KZ"/>
              </w:rPr>
              <w:t>. 2</w:t>
            </w:r>
            <w:r w:rsidRPr="00990945">
              <w:rPr>
                <w:lang w:val="kk-KZ"/>
              </w:rPr>
              <w:t>. Әр түрлі салалардағы сенсорлы ақпараттарды өңдеудің бұзылыстары</w:t>
            </w:r>
            <w:r>
              <w:rPr>
                <w:lang w:val="kk-KZ"/>
              </w:rPr>
              <w:t>.</w:t>
            </w:r>
            <w:r w:rsidRPr="00990945">
              <w:rPr>
                <w:lang w:val="kk-KZ"/>
              </w:rPr>
              <w:t xml:space="preserve"> 3. Сабақтарды сенсорлы интеграция әдісі бойынша өткізу әдістемесі</w:t>
            </w:r>
            <w:r>
              <w:rPr>
                <w:lang w:val="kk-KZ"/>
              </w:rPr>
              <w:t>.</w:t>
            </w:r>
            <w:r w:rsidR="00654E4F" w:rsidRPr="00AE4ADB">
              <w:rPr>
                <w:lang w:val="kk-KZ"/>
              </w:rPr>
              <w:t xml:space="preserve"> </w:t>
            </w:r>
            <w:r w:rsidR="005373D1">
              <w:rPr>
                <w:lang w:val="kk-KZ"/>
              </w:rPr>
              <w:t xml:space="preserve">3) </w:t>
            </w:r>
            <w:r w:rsidR="00654E4F" w:rsidRPr="00AE4ADB">
              <w:rPr>
                <w:lang w:val="kk-KZ"/>
              </w:rPr>
              <w:t>Дамуында және мінез-құлқында ауытқуы бар балаларды  зерттеуге арналған  психологиялық-педагогикалық карта үлгілерінің 2-3 түрін ұсыныңыз.</w:t>
            </w:r>
          </w:p>
        </w:tc>
        <w:tc>
          <w:tcPr>
            <w:tcW w:w="1027" w:type="dxa"/>
          </w:tcPr>
          <w:p w:rsidR="00983368" w:rsidRPr="00AE4ADB" w:rsidRDefault="00983368" w:rsidP="00FB231D">
            <w:pPr>
              <w:jc w:val="center"/>
              <w:rPr>
                <w:b/>
                <w:lang w:val="kk-KZ"/>
              </w:rPr>
            </w:pPr>
          </w:p>
        </w:tc>
        <w:tc>
          <w:tcPr>
            <w:tcW w:w="1334" w:type="dxa"/>
          </w:tcPr>
          <w:p w:rsidR="00983368" w:rsidRPr="00AE4ADB" w:rsidRDefault="007D32A5" w:rsidP="00DB4DA2">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D914F1" w:rsidRPr="00AE4ADB" w:rsidTr="00437AE0">
        <w:tc>
          <w:tcPr>
            <w:tcW w:w="876" w:type="dxa"/>
          </w:tcPr>
          <w:p w:rsidR="00D914F1" w:rsidRPr="00AE4ADB" w:rsidRDefault="00D914F1" w:rsidP="00FB231D">
            <w:pPr>
              <w:jc w:val="center"/>
              <w:rPr>
                <w:lang w:val="kk-KZ"/>
              </w:rPr>
            </w:pPr>
          </w:p>
        </w:tc>
        <w:tc>
          <w:tcPr>
            <w:tcW w:w="8964" w:type="dxa"/>
            <w:gridSpan w:val="3"/>
          </w:tcPr>
          <w:p w:rsidR="009C5948" w:rsidRPr="002875C4" w:rsidRDefault="00D914F1" w:rsidP="000C7AF2">
            <w:pPr>
              <w:pStyle w:val="a6"/>
              <w:tabs>
                <w:tab w:val="left" w:pos="426"/>
              </w:tabs>
              <w:autoSpaceDE w:val="0"/>
              <w:autoSpaceDN w:val="0"/>
              <w:adjustRightInd w:val="0"/>
              <w:spacing w:after="0" w:line="240" w:lineRule="auto"/>
              <w:ind w:left="0"/>
              <w:contextualSpacing w:val="0"/>
              <w:rPr>
                <w:rFonts w:ascii="Times New Roman" w:hAnsi="Times New Roman" w:cs="Times New Roman"/>
                <w:sz w:val="24"/>
                <w:szCs w:val="24"/>
                <w:lang w:val="kk-KZ"/>
              </w:rPr>
            </w:pPr>
            <w:r w:rsidRPr="002875C4">
              <w:rPr>
                <w:rFonts w:ascii="Times New Roman" w:hAnsi="Times New Roman" w:cs="Times New Roman"/>
                <w:sz w:val="24"/>
                <w:szCs w:val="24"/>
                <w:lang w:val="kk-KZ"/>
              </w:rPr>
              <w:t xml:space="preserve">2 Модуль. Экологиялық ортаның адам психикасына </w:t>
            </w:r>
            <w:r w:rsidRPr="002875C4">
              <w:rPr>
                <w:rFonts w:ascii="Times New Roman" w:hAnsi="Times New Roman" w:cs="Times New Roman"/>
                <w:bCs/>
                <w:sz w:val="24"/>
                <w:szCs w:val="24"/>
                <w:lang w:val="kk-KZ"/>
              </w:rPr>
              <w:t>маңыздылығы</w:t>
            </w:r>
          </w:p>
        </w:tc>
      </w:tr>
      <w:tr w:rsidR="00983368" w:rsidRPr="00AE4ADB" w:rsidTr="00121397">
        <w:tc>
          <w:tcPr>
            <w:tcW w:w="876" w:type="dxa"/>
            <w:vMerge w:val="restart"/>
          </w:tcPr>
          <w:p w:rsidR="00983368" w:rsidRPr="00AE4ADB" w:rsidRDefault="00983368" w:rsidP="00FB231D">
            <w:pPr>
              <w:jc w:val="center"/>
            </w:pPr>
            <w:r w:rsidRPr="00AE4ADB">
              <w:t>4</w:t>
            </w:r>
          </w:p>
        </w:tc>
        <w:tc>
          <w:tcPr>
            <w:tcW w:w="6603" w:type="dxa"/>
          </w:tcPr>
          <w:p w:rsidR="009C5948" w:rsidRPr="00AE4ADB" w:rsidRDefault="007D6A2D" w:rsidP="00781D46">
            <w:pPr>
              <w:tabs>
                <w:tab w:val="left" w:pos="342"/>
              </w:tabs>
              <w:jc w:val="both"/>
              <w:rPr>
                <w:b/>
                <w:lang w:val="kk-KZ"/>
              </w:rPr>
            </w:pPr>
            <w:r w:rsidRPr="00AE4ADB">
              <w:rPr>
                <w:lang w:val="kk-KZ"/>
              </w:rPr>
              <w:t xml:space="preserve">4 Дәріс. </w:t>
            </w:r>
            <w:r w:rsidR="005D6154" w:rsidRPr="00AE4ADB">
              <w:rPr>
                <w:lang w:val="kk-KZ"/>
              </w:rPr>
              <w:t>Экологиялық ортаның адам психикасына әсері</w:t>
            </w:r>
            <w:r w:rsidR="00FC3C09">
              <w:rPr>
                <w:lang w:val="kk-KZ"/>
              </w:rPr>
              <w:t>.</w:t>
            </w:r>
            <w:r w:rsidR="008F59CA" w:rsidRPr="00AE4ADB">
              <w:rPr>
                <w:lang w:val="kk-KZ"/>
              </w:rPr>
              <w:t xml:space="preserve"> Пановтың экопсихологиялық көзқарастары.</w:t>
            </w:r>
          </w:p>
        </w:tc>
        <w:tc>
          <w:tcPr>
            <w:tcW w:w="1027" w:type="dxa"/>
          </w:tcPr>
          <w:p w:rsidR="00983368" w:rsidRPr="0033483D" w:rsidRDefault="0033483D" w:rsidP="00FB231D">
            <w:pPr>
              <w:jc w:val="center"/>
              <w:rPr>
                <w:lang w:val="kk-KZ"/>
              </w:rPr>
            </w:pPr>
            <w:r w:rsidRPr="0033483D">
              <w:rPr>
                <w:lang w:val="kk-KZ"/>
              </w:rPr>
              <w:t>1</w:t>
            </w:r>
          </w:p>
        </w:tc>
        <w:tc>
          <w:tcPr>
            <w:tcW w:w="1334" w:type="dxa"/>
          </w:tcPr>
          <w:p w:rsidR="003301D5" w:rsidRPr="00AE4ADB"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AE4ADB" w:rsidTr="00121397">
        <w:tc>
          <w:tcPr>
            <w:tcW w:w="876" w:type="dxa"/>
            <w:vMerge/>
          </w:tcPr>
          <w:p w:rsidR="00983368" w:rsidRPr="00AE4ADB" w:rsidRDefault="00983368" w:rsidP="00FB231D">
            <w:pPr>
              <w:jc w:val="both"/>
            </w:pPr>
          </w:p>
        </w:tc>
        <w:tc>
          <w:tcPr>
            <w:tcW w:w="6603" w:type="dxa"/>
          </w:tcPr>
          <w:p w:rsidR="00983368" w:rsidRPr="00AE4ADB" w:rsidRDefault="007D6A2D" w:rsidP="002875C4">
            <w:pPr>
              <w:jc w:val="both"/>
              <w:rPr>
                <w:lang w:val="kk-KZ"/>
              </w:rPr>
            </w:pPr>
            <w:r w:rsidRPr="00AE4ADB">
              <w:rPr>
                <w:lang w:val="kk-KZ"/>
              </w:rPr>
              <w:t xml:space="preserve">4. </w:t>
            </w:r>
            <w:r w:rsidR="00AE4ADB" w:rsidRPr="00AE4ADB">
              <w:rPr>
                <w:lang w:val="kk-KZ"/>
              </w:rPr>
              <w:t xml:space="preserve">семинар. </w:t>
            </w:r>
            <w:r w:rsidR="005D6154" w:rsidRPr="00AE4ADB">
              <w:rPr>
                <w:lang w:val="kk-KZ"/>
              </w:rPr>
              <w:t xml:space="preserve">Адам мен табиғаттың қарым-қатынасы туралы мәселе. С.Д. Дерябо, В.А. Ясвин, Пановтың экопсихологиялық көзқарастары. Л.Н. Гумилевтың  этносфера ұғымы. </w:t>
            </w:r>
            <w:r w:rsidR="005D6154" w:rsidRPr="00AE4ADB">
              <w:rPr>
                <w:i/>
                <w:lang w:val="kk-KZ"/>
              </w:rPr>
              <w:t>Жағдайға бағдарланған бағыт</w:t>
            </w:r>
          </w:p>
        </w:tc>
        <w:tc>
          <w:tcPr>
            <w:tcW w:w="1027" w:type="dxa"/>
          </w:tcPr>
          <w:p w:rsidR="00983368" w:rsidRPr="0033483D" w:rsidRDefault="0033483D" w:rsidP="00FB231D">
            <w:pPr>
              <w:jc w:val="center"/>
              <w:rPr>
                <w:lang w:val="kk-KZ"/>
              </w:rPr>
            </w:pPr>
            <w:r w:rsidRPr="0033483D">
              <w:rPr>
                <w:lang w:val="kk-KZ"/>
              </w:rPr>
              <w:t>1</w:t>
            </w:r>
          </w:p>
        </w:tc>
        <w:tc>
          <w:tcPr>
            <w:tcW w:w="1334" w:type="dxa"/>
          </w:tcPr>
          <w:p w:rsidR="00983368" w:rsidRPr="00AE4ADB" w:rsidRDefault="007D32A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83368" w:rsidRPr="00AE4ADB" w:rsidTr="00121397">
        <w:tc>
          <w:tcPr>
            <w:tcW w:w="876" w:type="dxa"/>
            <w:vMerge/>
          </w:tcPr>
          <w:p w:rsidR="00983368" w:rsidRPr="00AE4ADB" w:rsidRDefault="00983368" w:rsidP="00FB231D">
            <w:pPr>
              <w:jc w:val="both"/>
            </w:pPr>
          </w:p>
        </w:tc>
        <w:tc>
          <w:tcPr>
            <w:tcW w:w="6603" w:type="dxa"/>
          </w:tcPr>
          <w:p w:rsidR="002875C4" w:rsidRPr="00DB4DA2" w:rsidRDefault="002875C4" w:rsidP="002875C4">
            <w:pPr>
              <w:jc w:val="both"/>
              <w:rPr>
                <w:lang w:val="kk-KZ"/>
              </w:rPr>
            </w:pPr>
            <w:r w:rsidRPr="00DB4DA2">
              <w:rPr>
                <w:lang w:val="kk-KZ"/>
              </w:rPr>
              <w:t xml:space="preserve">СОӨЖ </w:t>
            </w:r>
            <w:r w:rsidR="009167FA">
              <w:rPr>
                <w:lang w:val="kk-KZ"/>
              </w:rPr>
              <w:t xml:space="preserve">2 </w:t>
            </w:r>
            <w:r w:rsidRPr="00DB4DA2">
              <w:rPr>
                <w:lang w:val="kk-KZ"/>
              </w:rPr>
              <w:t xml:space="preserve">кеңес беру және СӨЖ </w:t>
            </w:r>
            <w:r w:rsidR="005A110C">
              <w:rPr>
                <w:lang w:val="kk-KZ"/>
              </w:rPr>
              <w:t xml:space="preserve">1 </w:t>
            </w:r>
            <w:r w:rsidRPr="00DB4DA2">
              <w:rPr>
                <w:lang w:val="kk-KZ"/>
              </w:rPr>
              <w:t>қабылдау.</w:t>
            </w:r>
          </w:p>
          <w:p w:rsidR="00983368" w:rsidRPr="00AE4ADB" w:rsidRDefault="002875C4" w:rsidP="009167FA">
            <w:pPr>
              <w:jc w:val="both"/>
              <w:rPr>
                <w:lang w:val="kk-KZ"/>
              </w:rPr>
            </w:pPr>
            <w:r w:rsidRPr="00DB4DA2">
              <w:rPr>
                <w:lang w:val="kk-KZ"/>
              </w:rPr>
              <w:t xml:space="preserve"> СӨЖ</w:t>
            </w:r>
            <w:r w:rsidR="00AF04C1" w:rsidRPr="00AE4ADB">
              <w:rPr>
                <w:lang w:val="kk-KZ"/>
              </w:rPr>
              <w:t xml:space="preserve"> </w:t>
            </w:r>
            <w:r w:rsidR="009167FA">
              <w:rPr>
                <w:lang w:val="kk-KZ"/>
              </w:rPr>
              <w:t>1</w:t>
            </w:r>
            <w:r w:rsidR="00AF04C1" w:rsidRPr="00AE4ADB">
              <w:rPr>
                <w:lang w:val="kk-KZ"/>
              </w:rPr>
              <w:t xml:space="preserve">. </w:t>
            </w:r>
            <w:r w:rsidR="00173034">
              <w:rPr>
                <w:lang w:val="kk-KZ"/>
              </w:rPr>
              <w:t xml:space="preserve">1) </w:t>
            </w:r>
            <w:r w:rsidR="005D6154" w:rsidRPr="00AE4ADB">
              <w:rPr>
                <w:lang w:val="kk-KZ"/>
              </w:rPr>
              <w:t>Психофизикалық дамуында және мінез-құлқында ауытқуы бар балалармен жүргізілетін түзету психологиясының әрекетін жүзеге асыруда қажетті әдістемелік және дидактикалық кешен құрастырыңыз.</w:t>
            </w:r>
            <w:r w:rsidR="00173034">
              <w:rPr>
                <w:lang w:val="kk-KZ"/>
              </w:rPr>
              <w:t xml:space="preserve">                   </w:t>
            </w:r>
            <w:r w:rsidR="005D6154" w:rsidRPr="00AE4ADB">
              <w:rPr>
                <w:lang w:val="kk-KZ"/>
              </w:rPr>
              <w:t xml:space="preserve"> </w:t>
            </w:r>
            <w:r w:rsidR="00173034">
              <w:rPr>
                <w:lang w:val="kk-KZ"/>
              </w:rPr>
              <w:t xml:space="preserve">2) </w:t>
            </w:r>
            <w:r w:rsidR="005D6154" w:rsidRPr="00AE4ADB">
              <w:rPr>
                <w:lang w:val="kk-KZ"/>
              </w:rPr>
              <w:t>Балалардың психикалық денсаулығын нығайтуға қажетті педагогикалық-психологиялық шарттары тақырыптардың біріне баяндама жазыңыз.</w:t>
            </w:r>
          </w:p>
        </w:tc>
        <w:tc>
          <w:tcPr>
            <w:tcW w:w="1027" w:type="dxa"/>
          </w:tcPr>
          <w:p w:rsidR="00983368" w:rsidRPr="00AE4ADB" w:rsidRDefault="00983368" w:rsidP="00FB231D">
            <w:pPr>
              <w:jc w:val="center"/>
              <w:rPr>
                <w:b/>
                <w:lang w:val="kk-KZ"/>
              </w:rPr>
            </w:pPr>
          </w:p>
        </w:tc>
        <w:tc>
          <w:tcPr>
            <w:tcW w:w="1334" w:type="dxa"/>
          </w:tcPr>
          <w:p w:rsidR="00983368" w:rsidRPr="00AE4ADB" w:rsidRDefault="009167FA" w:rsidP="00F37A66">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AE5D35">
              <w:rPr>
                <w:rFonts w:ascii="Times New Roman" w:hAnsi="Times New Roman" w:cs="Times New Roman"/>
                <w:sz w:val="24"/>
                <w:szCs w:val="24"/>
                <w:lang w:val="kk-KZ"/>
              </w:rPr>
              <w:t>0</w:t>
            </w:r>
          </w:p>
        </w:tc>
      </w:tr>
      <w:tr w:rsidR="00983368" w:rsidRPr="00AE4ADB" w:rsidTr="00121397">
        <w:tc>
          <w:tcPr>
            <w:tcW w:w="876" w:type="dxa"/>
            <w:vMerge w:val="restart"/>
          </w:tcPr>
          <w:p w:rsidR="00983368" w:rsidRPr="00AE4ADB" w:rsidRDefault="00983368" w:rsidP="00FB231D">
            <w:pPr>
              <w:jc w:val="center"/>
            </w:pPr>
            <w:r w:rsidRPr="00AE4ADB">
              <w:t>5</w:t>
            </w:r>
          </w:p>
        </w:tc>
        <w:tc>
          <w:tcPr>
            <w:tcW w:w="6603" w:type="dxa"/>
          </w:tcPr>
          <w:p w:rsidR="00983368" w:rsidRPr="00AC2495" w:rsidRDefault="003100D0" w:rsidP="000F5614">
            <w:pPr>
              <w:jc w:val="both"/>
              <w:rPr>
                <w:lang w:val="kk-KZ"/>
              </w:rPr>
            </w:pPr>
            <w:r w:rsidRPr="00AE4ADB">
              <w:rPr>
                <w:lang w:val="kk-KZ"/>
              </w:rPr>
              <w:t xml:space="preserve">5 Дәріс. </w:t>
            </w:r>
            <w:r w:rsidR="003448FC" w:rsidRPr="00AE4ADB">
              <w:rPr>
                <w:lang w:val="kk-KZ"/>
              </w:rPr>
              <w:t>Психологиялық денсаулықты қамтамасыз етуде тренингтердің мүмкіндіктерін пайдалану.</w:t>
            </w:r>
            <w:r w:rsidR="003448FC">
              <w:rPr>
                <w:lang w:val="kk-KZ"/>
              </w:rPr>
              <w:t xml:space="preserve"> </w:t>
            </w:r>
            <w:r w:rsidR="005D6154" w:rsidRPr="00AE4ADB">
              <w:rPr>
                <w:lang w:val="kk-KZ"/>
              </w:rPr>
              <w:t>Тұлғаның ұлттық-рухани бейнесі.</w:t>
            </w:r>
            <w:r w:rsidR="005D6154" w:rsidRPr="00AE4ADB">
              <w:rPr>
                <w:b/>
                <w:lang w:val="kk-KZ"/>
              </w:rPr>
              <w:t xml:space="preserve"> </w:t>
            </w:r>
            <w:r w:rsidR="005D6154" w:rsidRPr="00AE4ADB">
              <w:rPr>
                <w:lang w:val="kk-KZ"/>
              </w:rPr>
              <w:t>Ұлттық-рухани бейне туралы Қазақстандық ғалымдардың көзқарастары</w:t>
            </w:r>
            <w:r w:rsidR="00F37A66">
              <w:rPr>
                <w:lang w:val="kk-KZ"/>
              </w:rPr>
              <w:t>.</w:t>
            </w:r>
            <w:r w:rsidR="001A0111" w:rsidRPr="001A0111">
              <w:rPr>
                <w:b/>
                <w:sz w:val="28"/>
                <w:szCs w:val="28"/>
                <w:lang w:val="kk-KZ"/>
              </w:rPr>
              <w:t xml:space="preserve"> </w:t>
            </w:r>
          </w:p>
        </w:tc>
        <w:tc>
          <w:tcPr>
            <w:tcW w:w="1027" w:type="dxa"/>
          </w:tcPr>
          <w:p w:rsidR="00983368" w:rsidRPr="0033483D" w:rsidRDefault="0033483D" w:rsidP="00FB231D">
            <w:pPr>
              <w:jc w:val="center"/>
              <w:rPr>
                <w:lang w:val="kk-KZ"/>
              </w:rPr>
            </w:pPr>
            <w:r w:rsidRPr="0033483D">
              <w:rPr>
                <w:lang w:val="kk-KZ"/>
              </w:rPr>
              <w:t>1</w:t>
            </w:r>
          </w:p>
        </w:tc>
        <w:tc>
          <w:tcPr>
            <w:tcW w:w="1334" w:type="dxa"/>
          </w:tcPr>
          <w:p w:rsidR="00983368" w:rsidRPr="00AE4ADB" w:rsidRDefault="00983368"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3301D5" w:rsidRPr="00AE4ADB"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0257C5" w:rsidTr="00121397">
        <w:tc>
          <w:tcPr>
            <w:tcW w:w="876" w:type="dxa"/>
            <w:vMerge/>
          </w:tcPr>
          <w:p w:rsidR="00983368" w:rsidRPr="00AE4ADB" w:rsidRDefault="00983368" w:rsidP="00FB231D">
            <w:pPr>
              <w:jc w:val="both"/>
              <w:rPr>
                <w:lang w:val="kk-KZ"/>
              </w:rPr>
            </w:pPr>
          </w:p>
        </w:tc>
        <w:tc>
          <w:tcPr>
            <w:tcW w:w="6603" w:type="dxa"/>
          </w:tcPr>
          <w:p w:rsidR="000257C5" w:rsidRDefault="003100D0" w:rsidP="000257C5">
            <w:pPr>
              <w:ind w:firstLine="34"/>
              <w:jc w:val="both"/>
              <w:rPr>
                <w:lang w:val="kk-KZ"/>
              </w:rPr>
            </w:pPr>
            <w:r w:rsidRPr="00AE4ADB">
              <w:rPr>
                <w:lang w:val="kk-KZ"/>
              </w:rPr>
              <w:t xml:space="preserve">5 </w:t>
            </w:r>
            <w:r w:rsidR="00AE4ADB" w:rsidRPr="00AE4ADB">
              <w:rPr>
                <w:lang w:val="kk-KZ"/>
              </w:rPr>
              <w:t xml:space="preserve">семинар. </w:t>
            </w:r>
            <w:r w:rsidR="00AE4ADB" w:rsidRPr="00AE4ADB">
              <w:rPr>
                <w:rFonts w:eastAsia="???"/>
                <w:i/>
                <w:lang w:val="kk-KZ"/>
              </w:rPr>
              <w:t xml:space="preserve"> </w:t>
            </w:r>
            <w:r w:rsidR="005D6154" w:rsidRPr="00AE4ADB">
              <w:rPr>
                <w:rFonts w:eastAsia="???"/>
                <w:i/>
                <w:lang w:val="kk-KZ"/>
              </w:rPr>
              <w:t>Жобаға бағдарланған бағыт</w:t>
            </w:r>
            <w:r w:rsidR="005D6154" w:rsidRPr="00AE4ADB">
              <w:rPr>
                <w:rFonts w:eastAsia="???"/>
                <w:lang w:val="kk-KZ"/>
              </w:rPr>
              <w:t xml:space="preserve">: </w:t>
            </w:r>
            <w:r w:rsidR="000257C5">
              <w:rPr>
                <w:rFonts w:eastAsia="???"/>
                <w:lang w:val="kk-KZ"/>
              </w:rPr>
              <w:t xml:space="preserve">1. </w:t>
            </w:r>
            <w:r w:rsidR="000257C5" w:rsidRPr="006D2E76">
              <w:rPr>
                <w:lang w:val="kk-KZ"/>
              </w:rPr>
              <w:t>Ұлттық-рухани бейне туралы Қазақст</w:t>
            </w:r>
            <w:r w:rsidR="000C6B8C">
              <w:rPr>
                <w:lang w:val="kk-KZ"/>
              </w:rPr>
              <w:t xml:space="preserve">андық ғалымдардың көзқарастары </w:t>
            </w:r>
            <w:r w:rsidR="000257C5" w:rsidRPr="006D2E76">
              <w:rPr>
                <w:lang w:val="kk-KZ"/>
              </w:rPr>
              <w:t xml:space="preserve">Қ.Б.Жарықбаев, С.Қалиев, К.Ж.Қожахметова және т.б. тұлғаның этноәлеуметтік рөлдері туралы тұжырымдамасы. </w:t>
            </w:r>
          </w:p>
          <w:p w:rsidR="00983368" w:rsidRPr="00AE4ADB" w:rsidRDefault="000257C5" w:rsidP="000C7AF2">
            <w:pPr>
              <w:jc w:val="both"/>
              <w:rPr>
                <w:lang w:val="kk-KZ"/>
              </w:rPr>
            </w:pPr>
            <w:r>
              <w:rPr>
                <w:rFonts w:eastAsia="???"/>
                <w:lang w:val="kk-KZ"/>
              </w:rPr>
              <w:t xml:space="preserve">2. </w:t>
            </w:r>
            <w:r w:rsidR="005D6154" w:rsidRPr="00AE4ADB">
              <w:rPr>
                <w:rFonts w:eastAsia="???"/>
                <w:lang w:val="kk-KZ"/>
              </w:rPr>
              <w:t>«</w:t>
            </w:r>
            <w:r w:rsidR="000C7AF2" w:rsidRPr="00781D46">
              <w:rPr>
                <w:lang w:val="kk-KZ"/>
              </w:rPr>
              <w:t>Стресс және денсаулық</w:t>
            </w:r>
            <w:r w:rsidR="005D6154" w:rsidRPr="00AE4ADB">
              <w:rPr>
                <w:lang w:val="kk-KZ"/>
              </w:rPr>
              <w:t>тың қалыпқа сәйкестілігі және қалыптан ауытқушылық</w:t>
            </w:r>
            <w:r w:rsidR="005D6154" w:rsidRPr="00AE4ADB">
              <w:rPr>
                <w:rFonts w:eastAsia="???"/>
                <w:lang w:val="kk-KZ"/>
              </w:rPr>
              <w:t>»</w:t>
            </w:r>
          </w:p>
        </w:tc>
        <w:tc>
          <w:tcPr>
            <w:tcW w:w="1027" w:type="dxa"/>
          </w:tcPr>
          <w:p w:rsidR="00983368" w:rsidRPr="0033483D" w:rsidRDefault="0033483D" w:rsidP="00FB231D">
            <w:pPr>
              <w:jc w:val="center"/>
              <w:rPr>
                <w:lang w:val="kk-KZ"/>
              </w:rPr>
            </w:pPr>
            <w:r w:rsidRPr="0033483D">
              <w:rPr>
                <w:lang w:val="kk-KZ"/>
              </w:rPr>
              <w:t>1</w:t>
            </w:r>
          </w:p>
        </w:tc>
        <w:tc>
          <w:tcPr>
            <w:tcW w:w="1334" w:type="dxa"/>
          </w:tcPr>
          <w:p w:rsidR="00983368" w:rsidRPr="00AE4ADB" w:rsidRDefault="007D32A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167FA" w:rsidRPr="00AE4ADB" w:rsidTr="009932DA">
        <w:tc>
          <w:tcPr>
            <w:tcW w:w="876" w:type="dxa"/>
          </w:tcPr>
          <w:p w:rsidR="009167FA" w:rsidRPr="00AE4ADB" w:rsidRDefault="009167FA" w:rsidP="009932DA">
            <w:pPr>
              <w:jc w:val="both"/>
              <w:rPr>
                <w:b/>
                <w:lang w:val="kk-KZ"/>
              </w:rPr>
            </w:pPr>
          </w:p>
        </w:tc>
        <w:tc>
          <w:tcPr>
            <w:tcW w:w="6603" w:type="dxa"/>
          </w:tcPr>
          <w:p w:rsidR="009167FA" w:rsidRPr="00AE4ADB" w:rsidRDefault="009167FA" w:rsidP="009932DA">
            <w:pPr>
              <w:jc w:val="both"/>
              <w:rPr>
                <w:b/>
                <w:lang w:val="kk-KZ"/>
              </w:rPr>
            </w:pPr>
            <w:r>
              <w:rPr>
                <w:b/>
                <w:lang w:val="kk-KZ"/>
              </w:rPr>
              <w:t>І А</w:t>
            </w:r>
            <w:r w:rsidRPr="00AE4ADB">
              <w:rPr>
                <w:b/>
                <w:lang w:val="kk-KZ"/>
              </w:rPr>
              <w:t>Б</w:t>
            </w:r>
          </w:p>
        </w:tc>
        <w:tc>
          <w:tcPr>
            <w:tcW w:w="1027" w:type="dxa"/>
          </w:tcPr>
          <w:p w:rsidR="009167FA" w:rsidRPr="0033483D" w:rsidRDefault="009167FA" w:rsidP="009932DA">
            <w:pPr>
              <w:jc w:val="center"/>
              <w:rPr>
                <w:lang w:val="kk-KZ"/>
              </w:rPr>
            </w:pPr>
          </w:p>
        </w:tc>
        <w:tc>
          <w:tcPr>
            <w:tcW w:w="1334" w:type="dxa"/>
          </w:tcPr>
          <w:p w:rsidR="009167FA" w:rsidRPr="00AE4ADB" w:rsidRDefault="009167FA" w:rsidP="009932D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AE4ADB">
              <w:rPr>
                <w:rFonts w:ascii="Times New Roman" w:hAnsi="Times New Roman" w:cs="Times New Roman"/>
                <w:b/>
                <w:sz w:val="24"/>
                <w:szCs w:val="24"/>
                <w:lang w:val="kk-KZ"/>
              </w:rPr>
              <w:t>100</w:t>
            </w:r>
          </w:p>
        </w:tc>
      </w:tr>
      <w:tr w:rsidR="00983368" w:rsidRPr="000257C5" w:rsidTr="00121397">
        <w:tc>
          <w:tcPr>
            <w:tcW w:w="876" w:type="dxa"/>
            <w:vMerge w:val="restart"/>
          </w:tcPr>
          <w:p w:rsidR="00983368" w:rsidRPr="00AE4ADB" w:rsidRDefault="00983368" w:rsidP="00FB231D">
            <w:pPr>
              <w:jc w:val="center"/>
              <w:rPr>
                <w:lang w:val="kk-KZ"/>
              </w:rPr>
            </w:pPr>
            <w:r w:rsidRPr="00AE4ADB">
              <w:rPr>
                <w:lang w:val="kk-KZ"/>
              </w:rPr>
              <w:t>6</w:t>
            </w:r>
          </w:p>
        </w:tc>
        <w:tc>
          <w:tcPr>
            <w:tcW w:w="6603" w:type="dxa"/>
          </w:tcPr>
          <w:p w:rsidR="00983368" w:rsidRPr="00AE4ADB" w:rsidRDefault="007C63DB" w:rsidP="001B2419">
            <w:pPr>
              <w:jc w:val="both"/>
              <w:rPr>
                <w:lang w:val="kk-KZ"/>
              </w:rPr>
            </w:pPr>
            <w:r w:rsidRPr="00AE4ADB">
              <w:rPr>
                <w:lang w:val="kk-KZ"/>
              </w:rPr>
              <w:t xml:space="preserve">Дәріс 6. </w:t>
            </w:r>
            <w:r w:rsidR="001B2419" w:rsidRPr="00781D46">
              <w:rPr>
                <w:lang w:val="kk-KZ"/>
              </w:rPr>
              <w:t xml:space="preserve">Стресс және </w:t>
            </w:r>
            <w:r w:rsidR="001B2419">
              <w:rPr>
                <w:lang w:val="kk-KZ"/>
              </w:rPr>
              <w:t>п</w:t>
            </w:r>
            <w:r w:rsidR="005D6154" w:rsidRPr="00AE4ADB">
              <w:rPr>
                <w:lang w:val="kk-KZ"/>
              </w:rPr>
              <w:t>сихологиялық денсаулыққа түрлі ағымдардағы көзқарастар.</w:t>
            </w:r>
          </w:p>
        </w:tc>
        <w:tc>
          <w:tcPr>
            <w:tcW w:w="1027" w:type="dxa"/>
          </w:tcPr>
          <w:p w:rsidR="00983368" w:rsidRPr="0033483D" w:rsidRDefault="0033483D" w:rsidP="00FB231D">
            <w:pPr>
              <w:jc w:val="center"/>
              <w:rPr>
                <w:lang w:val="kk-KZ"/>
              </w:rPr>
            </w:pPr>
            <w:r w:rsidRPr="0033483D">
              <w:rPr>
                <w:lang w:val="kk-KZ"/>
              </w:rPr>
              <w:t>1</w:t>
            </w:r>
          </w:p>
        </w:tc>
        <w:tc>
          <w:tcPr>
            <w:tcW w:w="1334" w:type="dxa"/>
          </w:tcPr>
          <w:p w:rsidR="003301D5" w:rsidRPr="00AE4ADB"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983368" w:rsidRPr="00AE4ADB" w:rsidTr="00121397">
        <w:tc>
          <w:tcPr>
            <w:tcW w:w="876" w:type="dxa"/>
            <w:vMerge/>
          </w:tcPr>
          <w:p w:rsidR="00983368" w:rsidRPr="00AE4ADB" w:rsidRDefault="00983368" w:rsidP="00FB231D">
            <w:pPr>
              <w:jc w:val="both"/>
              <w:rPr>
                <w:lang w:val="kk-KZ"/>
              </w:rPr>
            </w:pPr>
          </w:p>
        </w:tc>
        <w:tc>
          <w:tcPr>
            <w:tcW w:w="6603" w:type="dxa"/>
          </w:tcPr>
          <w:p w:rsidR="00983368" w:rsidRPr="00AE4ADB" w:rsidRDefault="007C63DB" w:rsidP="00AE4ADB">
            <w:pPr>
              <w:rPr>
                <w:lang w:val="kk-KZ"/>
              </w:rPr>
            </w:pPr>
            <w:r w:rsidRPr="00AE4ADB">
              <w:rPr>
                <w:lang w:val="kk-KZ"/>
              </w:rPr>
              <w:t xml:space="preserve">6 </w:t>
            </w:r>
            <w:r w:rsidR="00AE4ADB" w:rsidRPr="00AE4ADB">
              <w:rPr>
                <w:lang w:val="kk-KZ"/>
              </w:rPr>
              <w:t xml:space="preserve">семинар. </w:t>
            </w:r>
            <w:r w:rsidR="00AE4ADB" w:rsidRPr="00AE4ADB">
              <w:rPr>
                <w:rFonts w:eastAsia="???"/>
                <w:i/>
                <w:lang w:val="kk-KZ"/>
              </w:rPr>
              <w:t xml:space="preserve"> </w:t>
            </w:r>
            <w:r w:rsidRPr="00AE4ADB">
              <w:rPr>
                <w:lang w:val="kk-KZ"/>
              </w:rPr>
              <w:t xml:space="preserve"> </w:t>
            </w:r>
            <w:r w:rsidR="007528FA" w:rsidRPr="00AE4ADB">
              <w:rPr>
                <w:lang w:val="kk-KZ"/>
              </w:rPr>
              <w:t>Әлеуметтік психологиялық және психосомати</w:t>
            </w:r>
            <w:r w:rsidR="00F37A66">
              <w:rPr>
                <w:lang w:val="kk-KZ"/>
              </w:rPr>
              <w:t>-</w:t>
            </w:r>
            <w:r w:rsidR="007528FA" w:rsidRPr="00AE4ADB">
              <w:rPr>
                <w:lang w:val="kk-KZ"/>
              </w:rPr>
              <w:t>калық дезадаптация.</w:t>
            </w:r>
          </w:p>
        </w:tc>
        <w:tc>
          <w:tcPr>
            <w:tcW w:w="1027" w:type="dxa"/>
          </w:tcPr>
          <w:p w:rsidR="00983368" w:rsidRPr="0033483D" w:rsidRDefault="0033483D" w:rsidP="00FB231D">
            <w:pPr>
              <w:jc w:val="center"/>
              <w:rPr>
                <w:lang w:val="kk-KZ"/>
              </w:rPr>
            </w:pPr>
            <w:r w:rsidRPr="0033483D">
              <w:rPr>
                <w:lang w:val="kk-KZ"/>
              </w:rPr>
              <w:t>1</w:t>
            </w:r>
          </w:p>
        </w:tc>
        <w:tc>
          <w:tcPr>
            <w:tcW w:w="1334" w:type="dxa"/>
          </w:tcPr>
          <w:p w:rsidR="00983368" w:rsidRPr="00AE4ADB" w:rsidRDefault="009167FA"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A64B7" w:rsidRPr="00AE4ADB" w:rsidTr="00121397">
        <w:tc>
          <w:tcPr>
            <w:tcW w:w="876" w:type="dxa"/>
            <w:vMerge/>
          </w:tcPr>
          <w:p w:rsidR="002A64B7" w:rsidRPr="00AE4ADB" w:rsidRDefault="002A64B7" w:rsidP="00FB231D">
            <w:pPr>
              <w:jc w:val="both"/>
              <w:rPr>
                <w:lang w:val="kk-KZ"/>
              </w:rPr>
            </w:pPr>
          </w:p>
        </w:tc>
        <w:tc>
          <w:tcPr>
            <w:tcW w:w="6603" w:type="dxa"/>
          </w:tcPr>
          <w:p w:rsidR="00173034" w:rsidRPr="00DB4DA2" w:rsidRDefault="00173034" w:rsidP="00173034">
            <w:pPr>
              <w:jc w:val="both"/>
              <w:rPr>
                <w:lang w:val="kk-KZ"/>
              </w:rPr>
            </w:pPr>
            <w:r w:rsidRPr="00DB4DA2">
              <w:rPr>
                <w:lang w:val="kk-KZ"/>
              </w:rPr>
              <w:t>СОӨЖ кеңес беру және СӨЖ қабылдау.</w:t>
            </w:r>
          </w:p>
          <w:p w:rsidR="00173034" w:rsidRDefault="00173034" w:rsidP="00173034">
            <w:pPr>
              <w:jc w:val="both"/>
              <w:rPr>
                <w:lang w:val="kk-KZ"/>
              </w:rPr>
            </w:pPr>
            <w:r w:rsidRPr="00DB4DA2">
              <w:rPr>
                <w:lang w:val="kk-KZ"/>
              </w:rPr>
              <w:t xml:space="preserve"> С</w:t>
            </w:r>
            <w:r w:rsidR="009167FA" w:rsidRPr="00DB4DA2">
              <w:rPr>
                <w:lang w:val="kk-KZ"/>
              </w:rPr>
              <w:t>О</w:t>
            </w:r>
            <w:r w:rsidRPr="00DB4DA2">
              <w:rPr>
                <w:lang w:val="kk-KZ"/>
              </w:rPr>
              <w:t>ӨЖ</w:t>
            </w:r>
            <w:r w:rsidR="00D04C60" w:rsidRPr="00AE4ADB">
              <w:rPr>
                <w:lang w:val="kk-KZ"/>
              </w:rPr>
              <w:t xml:space="preserve"> 3. </w:t>
            </w:r>
            <w:r w:rsidR="00D04C60" w:rsidRPr="00AE4ADB">
              <w:rPr>
                <w:i/>
                <w:lang w:val="kk-KZ"/>
              </w:rPr>
              <w:t>Мәселеге бағдарланған</w:t>
            </w:r>
            <w:r w:rsidR="00D04C60" w:rsidRPr="00AE4ADB">
              <w:rPr>
                <w:lang w:val="kk-KZ"/>
              </w:rPr>
              <w:t xml:space="preserve">: </w:t>
            </w:r>
          </w:p>
          <w:p w:rsidR="002A64B7" w:rsidRPr="00AE4ADB" w:rsidRDefault="00173034" w:rsidP="00173034">
            <w:pPr>
              <w:jc w:val="both"/>
              <w:rPr>
                <w:lang w:val="kk-KZ"/>
              </w:rPr>
            </w:pPr>
            <w:r>
              <w:rPr>
                <w:lang w:val="kk-KZ"/>
              </w:rPr>
              <w:t xml:space="preserve">1)  </w:t>
            </w:r>
            <w:r w:rsidR="003448FC" w:rsidRPr="00AE4ADB">
              <w:rPr>
                <w:lang w:val="kk-KZ"/>
              </w:rPr>
              <w:t xml:space="preserve">Психологиялық денсаулықты қамтамасыз етуде тренингтердің мүмкіндіктерін пайдалану. </w:t>
            </w:r>
            <w:r w:rsidR="003448FC" w:rsidRPr="003448FC">
              <w:rPr>
                <w:i/>
                <w:lang w:val="kk-KZ"/>
              </w:rPr>
              <w:t>Топтық дискуссия</w:t>
            </w:r>
            <w:r w:rsidR="003448FC">
              <w:rPr>
                <w:lang w:val="kk-KZ"/>
              </w:rPr>
              <w:t xml:space="preserve"> </w:t>
            </w:r>
            <w:r>
              <w:rPr>
                <w:lang w:val="kk-KZ"/>
              </w:rPr>
              <w:t xml:space="preserve">2) </w:t>
            </w:r>
            <w:r w:rsidR="007528FA" w:rsidRPr="00AE4ADB">
              <w:rPr>
                <w:lang w:val="kk-KZ"/>
              </w:rPr>
              <w:t>Тақырып бойынша баяндамаларды талқылау:  Әлеуметтік психологиялық және психосоматикалық дезадаптация.</w:t>
            </w:r>
          </w:p>
        </w:tc>
        <w:tc>
          <w:tcPr>
            <w:tcW w:w="1027" w:type="dxa"/>
          </w:tcPr>
          <w:p w:rsidR="002A64B7" w:rsidRPr="00AE4ADB" w:rsidRDefault="002A64B7" w:rsidP="00FB231D">
            <w:pPr>
              <w:jc w:val="center"/>
              <w:rPr>
                <w:rFonts w:eastAsia="MS Mincho"/>
                <w:lang w:val="kk-KZ" w:eastAsia="ja-JP"/>
              </w:rPr>
            </w:pPr>
          </w:p>
        </w:tc>
        <w:tc>
          <w:tcPr>
            <w:tcW w:w="1334" w:type="dxa"/>
          </w:tcPr>
          <w:p w:rsidR="002A64B7" w:rsidRPr="00AE4ADB" w:rsidRDefault="009167FA" w:rsidP="00AE5D35">
            <w:pPr>
              <w:jc w:val="center"/>
              <w:rPr>
                <w:rFonts w:eastAsia="MS Mincho"/>
                <w:caps/>
                <w:lang w:val="kk-KZ" w:eastAsia="ja-JP"/>
              </w:rPr>
            </w:pPr>
            <w:r>
              <w:rPr>
                <w:rFonts w:eastAsia="MS Mincho"/>
                <w:caps/>
                <w:lang w:val="kk-KZ" w:eastAsia="ja-JP"/>
              </w:rPr>
              <w:t>10</w:t>
            </w:r>
          </w:p>
        </w:tc>
      </w:tr>
      <w:tr w:rsidR="00DE73BA" w:rsidRPr="00AE4ADB" w:rsidTr="00121397">
        <w:tc>
          <w:tcPr>
            <w:tcW w:w="876" w:type="dxa"/>
            <w:vMerge w:val="restart"/>
          </w:tcPr>
          <w:p w:rsidR="00DE73BA" w:rsidRPr="00AE4ADB" w:rsidRDefault="00DE73BA" w:rsidP="00FB231D">
            <w:pPr>
              <w:jc w:val="center"/>
            </w:pPr>
            <w:r w:rsidRPr="00AE4ADB">
              <w:t>7</w:t>
            </w:r>
          </w:p>
        </w:tc>
        <w:tc>
          <w:tcPr>
            <w:tcW w:w="6603" w:type="dxa"/>
          </w:tcPr>
          <w:p w:rsidR="00DE73BA" w:rsidRPr="00AE4ADB" w:rsidRDefault="00DE73BA" w:rsidP="0022387C">
            <w:pPr>
              <w:tabs>
                <w:tab w:val="left" w:pos="342"/>
              </w:tabs>
              <w:jc w:val="both"/>
              <w:rPr>
                <w:lang w:val="kk-KZ"/>
              </w:rPr>
            </w:pPr>
            <w:r w:rsidRPr="00AE4ADB">
              <w:rPr>
                <w:lang w:val="kk-KZ"/>
              </w:rPr>
              <w:t xml:space="preserve">7 Дәріс. </w:t>
            </w:r>
            <w:r w:rsidR="000D29D3" w:rsidRPr="00AE4ADB">
              <w:rPr>
                <w:lang w:val="kk-KZ"/>
              </w:rPr>
              <w:t>Жеке тұлғаның психологиялық денсаулығы және нашақұмарлықтың кері әсері.</w:t>
            </w:r>
          </w:p>
        </w:tc>
        <w:tc>
          <w:tcPr>
            <w:tcW w:w="1027" w:type="dxa"/>
          </w:tcPr>
          <w:p w:rsidR="00DE73BA" w:rsidRPr="0033483D" w:rsidRDefault="0033483D" w:rsidP="00FB231D">
            <w:pPr>
              <w:jc w:val="center"/>
              <w:rPr>
                <w:lang w:val="kk-KZ"/>
              </w:rPr>
            </w:pPr>
            <w:r w:rsidRPr="0033483D">
              <w:rPr>
                <w:lang w:val="kk-KZ"/>
              </w:rPr>
              <w:t>1</w:t>
            </w:r>
          </w:p>
        </w:tc>
        <w:tc>
          <w:tcPr>
            <w:tcW w:w="1334" w:type="dxa"/>
          </w:tcPr>
          <w:p w:rsidR="00DE73BA" w:rsidRPr="00AE4ADB" w:rsidRDefault="00DE73BA"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3301D5" w:rsidRPr="00AE4ADB" w:rsidRDefault="003301D5"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DE73BA" w:rsidRPr="00AE4ADB" w:rsidTr="00121397">
        <w:tc>
          <w:tcPr>
            <w:tcW w:w="876" w:type="dxa"/>
            <w:vMerge/>
          </w:tcPr>
          <w:p w:rsidR="00DE73BA" w:rsidRPr="00AE4ADB" w:rsidRDefault="00DE73BA" w:rsidP="00FB231D">
            <w:pPr>
              <w:jc w:val="both"/>
              <w:rPr>
                <w:lang w:val="kk-KZ"/>
              </w:rPr>
            </w:pPr>
          </w:p>
        </w:tc>
        <w:tc>
          <w:tcPr>
            <w:tcW w:w="6603" w:type="dxa"/>
          </w:tcPr>
          <w:p w:rsidR="00DE73BA" w:rsidRPr="00AE4ADB" w:rsidRDefault="00DE73BA" w:rsidP="003F3726">
            <w:pPr>
              <w:jc w:val="both"/>
              <w:rPr>
                <w:lang w:val="kk-KZ"/>
              </w:rPr>
            </w:pPr>
            <w:r w:rsidRPr="00AE4ADB">
              <w:rPr>
                <w:lang w:val="kk-KZ"/>
              </w:rPr>
              <w:t xml:space="preserve">7  </w:t>
            </w:r>
            <w:r w:rsidR="00AE4ADB" w:rsidRPr="00AE4ADB">
              <w:rPr>
                <w:lang w:val="kk-KZ"/>
              </w:rPr>
              <w:t xml:space="preserve">семинар. </w:t>
            </w:r>
            <w:r w:rsidR="00AE4ADB" w:rsidRPr="00AE4ADB">
              <w:rPr>
                <w:rFonts w:eastAsia="???"/>
                <w:i/>
                <w:lang w:val="kk-KZ"/>
              </w:rPr>
              <w:t xml:space="preserve"> </w:t>
            </w:r>
            <w:r w:rsidR="003F3726" w:rsidRPr="00AE4ADB">
              <w:rPr>
                <w:lang w:val="kk-KZ"/>
              </w:rPr>
              <w:t>Жеке тұлғаның психологиялық денсаулығы және нашақұмарлықтың кері әсері.</w:t>
            </w:r>
            <w:r w:rsidR="003F3726">
              <w:rPr>
                <w:lang w:val="kk-KZ"/>
              </w:rPr>
              <w:t xml:space="preserve"> </w:t>
            </w:r>
            <w:r w:rsidR="00DA4B6D" w:rsidRPr="006D2E76">
              <w:rPr>
                <w:lang w:val="kk-KZ"/>
              </w:rPr>
              <w:t>Рухани-адамгершілік тәрбие- баланың таза экоаурасын қалыптастыру жолы.</w:t>
            </w:r>
            <w:r w:rsidR="00DA4B6D">
              <w:rPr>
                <w:lang w:val="kk-KZ"/>
              </w:rPr>
              <w:t xml:space="preserve"> </w:t>
            </w:r>
          </w:p>
        </w:tc>
        <w:tc>
          <w:tcPr>
            <w:tcW w:w="1027" w:type="dxa"/>
          </w:tcPr>
          <w:p w:rsidR="00DE73BA" w:rsidRPr="0033483D" w:rsidRDefault="0033483D" w:rsidP="00FB231D">
            <w:pPr>
              <w:jc w:val="center"/>
              <w:rPr>
                <w:lang w:val="kk-KZ"/>
              </w:rPr>
            </w:pPr>
            <w:r w:rsidRPr="0033483D">
              <w:rPr>
                <w:lang w:val="kk-KZ"/>
              </w:rPr>
              <w:t>1</w:t>
            </w:r>
          </w:p>
        </w:tc>
        <w:tc>
          <w:tcPr>
            <w:tcW w:w="1334" w:type="dxa"/>
          </w:tcPr>
          <w:p w:rsidR="00DE73BA" w:rsidRPr="00AE4ADB" w:rsidRDefault="009167FA" w:rsidP="003301D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21E05" w:rsidRPr="00921E05" w:rsidTr="00121397">
        <w:tc>
          <w:tcPr>
            <w:tcW w:w="876" w:type="dxa"/>
            <w:vMerge w:val="restart"/>
          </w:tcPr>
          <w:p w:rsidR="00921E05" w:rsidRPr="00AE4ADB" w:rsidRDefault="00921E05" w:rsidP="00FB231D">
            <w:pPr>
              <w:jc w:val="both"/>
              <w:rPr>
                <w:b/>
                <w:lang w:val="kk-KZ"/>
              </w:rPr>
            </w:pPr>
            <w:r w:rsidRPr="00AE4ADB">
              <w:t>8</w:t>
            </w:r>
          </w:p>
        </w:tc>
        <w:tc>
          <w:tcPr>
            <w:tcW w:w="6603" w:type="dxa"/>
          </w:tcPr>
          <w:p w:rsidR="00921E05" w:rsidRPr="00AE4ADB" w:rsidRDefault="003F3726" w:rsidP="00FD5980">
            <w:pPr>
              <w:tabs>
                <w:tab w:val="left" w:pos="342"/>
              </w:tabs>
              <w:ind w:right="601"/>
              <w:jc w:val="both"/>
              <w:rPr>
                <w:lang w:val="kk-KZ"/>
              </w:rPr>
            </w:pPr>
            <w:r>
              <w:rPr>
                <w:lang w:val="kk-KZ"/>
              </w:rPr>
              <w:t>8 Дәріс.</w:t>
            </w:r>
            <w:r w:rsidR="00FD5980">
              <w:rPr>
                <w:lang w:val="kk-KZ"/>
              </w:rPr>
              <w:t xml:space="preserve"> </w:t>
            </w:r>
            <w:r>
              <w:rPr>
                <w:lang w:val="kk-KZ"/>
              </w:rPr>
              <w:t>Стресстік жағдайда ә</w:t>
            </w:r>
            <w:r w:rsidR="00921E05" w:rsidRPr="00AE4ADB">
              <w:rPr>
                <w:lang w:val="kk-KZ"/>
              </w:rPr>
              <w:t>р</w:t>
            </w:r>
            <w:r w:rsidR="00FD5980">
              <w:rPr>
                <w:lang w:val="kk-KZ"/>
              </w:rPr>
              <w:t>түрлі</w:t>
            </w:r>
            <w:r w:rsidR="00921E05" w:rsidRPr="00AE4ADB">
              <w:rPr>
                <w:lang w:val="kk-KZ"/>
              </w:rPr>
              <w:t xml:space="preserve"> жастағы балалардың денсаулығына педагогикалық, психологиялық ықпал ету жолдары.</w:t>
            </w:r>
          </w:p>
        </w:tc>
        <w:tc>
          <w:tcPr>
            <w:tcW w:w="1027" w:type="dxa"/>
          </w:tcPr>
          <w:p w:rsidR="00921E05" w:rsidRPr="0033483D" w:rsidRDefault="0033483D" w:rsidP="00FB231D">
            <w:pPr>
              <w:jc w:val="center"/>
              <w:rPr>
                <w:lang w:val="kk-KZ"/>
              </w:rPr>
            </w:pPr>
            <w:r w:rsidRPr="0033483D">
              <w:rPr>
                <w:lang w:val="kk-KZ"/>
              </w:rPr>
              <w:t>1</w:t>
            </w:r>
          </w:p>
        </w:tc>
        <w:tc>
          <w:tcPr>
            <w:tcW w:w="1334" w:type="dxa"/>
          </w:tcPr>
          <w:p w:rsidR="00921E05" w:rsidRPr="00AE4ADB" w:rsidRDefault="00921E05" w:rsidP="00FB231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p>
        </w:tc>
      </w:tr>
      <w:tr w:rsidR="00921E05" w:rsidRPr="00921E05" w:rsidTr="00121397">
        <w:tc>
          <w:tcPr>
            <w:tcW w:w="876" w:type="dxa"/>
            <w:vMerge/>
          </w:tcPr>
          <w:p w:rsidR="00921E05" w:rsidRPr="00AE4ADB" w:rsidRDefault="00921E05" w:rsidP="00FB231D">
            <w:pPr>
              <w:jc w:val="both"/>
              <w:rPr>
                <w:b/>
                <w:lang w:val="kk-KZ"/>
              </w:rPr>
            </w:pPr>
          </w:p>
        </w:tc>
        <w:tc>
          <w:tcPr>
            <w:tcW w:w="6603" w:type="dxa"/>
          </w:tcPr>
          <w:p w:rsidR="00921E05" w:rsidRPr="00AE4ADB" w:rsidRDefault="00921E05" w:rsidP="00DD246D">
            <w:pPr>
              <w:tabs>
                <w:tab w:val="left" w:pos="342"/>
              </w:tabs>
              <w:ind w:left="34"/>
              <w:jc w:val="both"/>
              <w:rPr>
                <w:b/>
                <w:lang w:val="kk-KZ"/>
              </w:rPr>
            </w:pPr>
            <w:r w:rsidRPr="00AE4ADB">
              <w:rPr>
                <w:lang w:val="kk-KZ"/>
              </w:rPr>
              <w:t xml:space="preserve">8 семинар. </w:t>
            </w:r>
            <w:r w:rsidRPr="00AE4ADB">
              <w:rPr>
                <w:rFonts w:eastAsia="???"/>
                <w:i/>
                <w:lang w:val="kk-KZ"/>
              </w:rPr>
              <w:t xml:space="preserve"> </w:t>
            </w:r>
            <w:r w:rsidRPr="00AE4ADB">
              <w:rPr>
                <w:lang w:val="kk-KZ"/>
              </w:rPr>
              <w:t>Әр</w:t>
            </w:r>
            <w:r w:rsidR="00FD5980">
              <w:rPr>
                <w:lang w:val="kk-KZ"/>
              </w:rPr>
              <w:t>түрлі</w:t>
            </w:r>
            <w:r w:rsidRPr="00AE4ADB">
              <w:rPr>
                <w:lang w:val="kk-KZ"/>
              </w:rPr>
              <w:t xml:space="preserve"> жастағы балалардың денсаулығына педагогикалық, психологиялық ықпал ету жолдарына талдау жасаңыз  ( талдау жасау).</w:t>
            </w:r>
          </w:p>
        </w:tc>
        <w:tc>
          <w:tcPr>
            <w:tcW w:w="1027" w:type="dxa"/>
          </w:tcPr>
          <w:p w:rsidR="00921E05" w:rsidRPr="0033483D" w:rsidRDefault="0033483D" w:rsidP="00FB231D">
            <w:pPr>
              <w:jc w:val="center"/>
              <w:rPr>
                <w:lang w:val="kk-KZ"/>
              </w:rPr>
            </w:pPr>
            <w:r w:rsidRPr="0033483D">
              <w:rPr>
                <w:lang w:val="kk-KZ"/>
              </w:rPr>
              <w:t>1</w:t>
            </w:r>
          </w:p>
        </w:tc>
        <w:tc>
          <w:tcPr>
            <w:tcW w:w="1334" w:type="dxa"/>
          </w:tcPr>
          <w:p w:rsidR="00921E05" w:rsidRPr="0033483D" w:rsidRDefault="009167FA" w:rsidP="00FB231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9167FA" w:rsidRPr="00921E05" w:rsidTr="00121397">
        <w:tc>
          <w:tcPr>
            <w:tcW w:w="876" w:type="dxa"/>
          </w:tcPr>
          <w:p w:rsidR="009167FA" w:rsidRPr="00AE4ADB" w:rsidRDefault="009167FA" w:rsidP="00FB231D">
            <w:pPr>
              <w:jc w:val="both"/>
              <w:rPr>
                <w:b/>
                <w:lang w:val="kk-KZ"/>
              </w:rPr>
            </w:pPr>
          </w:p>
        </w:tc>
        <w:tc>
          <w:tcPr>
            <w:tcW w:w="6603" w:type="dxa"/>
          </w:tcPr>
          <w:p w:rsidR="009167FA" w:rsidRPr="00DB4DA2" w:rsidRDefault="009167FA" w:rsidP="009932DA">
            <w:pPr>
              <w:jc w:val="both"/>
              <w:rPr>
                <w:lang w:val="kk-KZ"/>
              </w:rPr>
            </w:pPr>
            <w:r w:rsidRPr="00DB4DA2">
              <w:rPr>
                <w:lang w:val="kk-KZ"/>
              </w:rPr>
              <w:t>СОӨЖ кеңес беру және СӨЖ қабылдау.</w:t>
            </w:r>
          </w:p>
          <w:p w:rsidR="009167FA" w:rsidRDefault="009167FA" w:rsidP="009932DA">
            <w:pPr>
              <w:jc w:val="both"/>
              <w:rPr>
                <w:i/>
                <w:lang w:val="kk-KZ"/>
              </w:rPr>
            </w:pPr>
            <w:r w:rsidRPr="00DB4DA2">
              <w:rPr>
                <w:lang w:val="kk-KZ"/>
              </w:rPr>
              <w:t xml:space="preserve"> С</w:t>
            </w:r>
            <w:r w:rsidR="00981CC7" w:rsidRPr="00DB4DA2">
              <w:rPr>
                <w:lang w:val="kk-KZ"/>
              </w:rPr>
              <w:t>О</w:t>
            </w:r>
            <w:r w:rsidRPr="00DB4DA2">
              <w:rPr>
                <w:lang w:val="kk-KZ"/>
              </w:rPr>
              <w:t>ӨЖ</w:t>
            </w:r>
            <w:r w:rsidRPr="00AE4ADB">
              <w:rPr>
                <w:lang w:val="kk-KZ"/>
              </w:rPr>
              <w:t xml:space="preserve"> 4. </w:t>
            </w:r>
            <w:r>
              <w:rPr>
                <w:i/>
                <w:lang w:val="kk-KZ"/>
              </w:rPr>
              <w:t>Т</w:t>
            </w:r>
            <w:r w:rsidRPr="00AE4ADB">
              <w:rPr>
                <w:i/>
                <w:lang w:val="kk-KZ"/>
              </w:rPr>
              <w:t>оппен  жоба құрастыру, ұйымдастыру және іс жүзінде жүргізу:</w:t>
            </w:r>
            <w:r>
              <w:rPr>
                <w:i/>
                <w:lang w:val="kk-KZ"/>
              </w:rPr>
              <w:t xml:space="preserve"> </w:t>
            </w:r>
          </w:p>
          <w:p w:rsidR="009167FA" w:rsidRDefault="009167FA" w:rsidP="009932DA">
            <w:pPr>
              <w:jc w:val="both"/>
              <w:rPr>
                <w:color w:val="000000"/>
                <w:lang w:val="kk-KZ"/>
              </w:rPr>
            </w:pPr>
            <w:r>
              <w:rPr>
                <w:lang w:val="kk-KZ"/>
              </w:rPr>
              <w:t xml:space="preserve">1) </w:t>
            </w:r>
            <w:r w:rsidRPr="00AE4ADB">
              <w:rPr>
                <w:lang w:val="kk-KZ"/>
              </w:rPr>
              <w:t>Денсаулық психологиясы курсы бойынша портфолию жасап өткізу.</w:t>
            </w:r>
            <w:r w:rsidRPr="00AE4ADB">
              <w:rPr>
                <w:color w:val="000000"/>
                <w:lang w:val="kk-KZ"/>
              </w:rPr>
              <w:t xml:space="preserve"> </w:t>
            </w:r>
          </w:p>
          <w:p w:rsidR="009167FA" w:rsidRPr="00AE4ADB" w:rsidRDefault="009167FA" w:rsidP="009932DA">
            <w:pPr>
              <w:jc w:val="both"/>
              <w:rPr>
                <w:lang w:val="kk-KZ"/>
              </w:rPr>
            </w:pPr>
            <w:r>
              <w:rPr>
                <w:color w:val="000000"/>
                <w:lang w:val="kk-KZ"/>
              </w:rPr>
              <w:t xml:space="preserve">2) </w:t>
            </w:r>
            <w:r w:rsidRPr="00AE4ADB">
              <w:rPr>
                <w:color w:val="000000"/>
                <w:lang w:val="kk-KZ"/>
              </w:rPr>
              <w:t>Балалардың психологиялық денсаулығы деңгейін диагност</w:t>
            </w:r>
            <w:r>
              <w:rPr>
                <w:color w:val="000000"/>
                <w:lang w:val="kk-KZ"/>
              </w:rPr>
              <w:t>ик</w:t>
            </w:r>
            <w:r w:rsidRPr="00AE4ADB">
              <w:rPr>
                <w:color w:val="000000"/>
                <w:lang w:val="kk-KZ"/>
              </w:rPr>
              <w:t>а</w:t>
            </w:r>
            <w:r>
              <w:rPr>
                <w:color w:val="000000"/>
                <w:lang w:val="kk-KZ"/>
              </w:rPr>
              <w:t>ла</w:t>
            </w:r>
            <w:r w:rsidRPr="00AE4ADB">
              <w:rPr>
                <w:color w:val="000000"/>
                <w:lang w:val="kk-KZ"/>
              </w:rPr>
              <w:t>уда проективті ә</w:t>
            </w:r>
            <w:r w:rsidRPr="00AE4ADB">
              <w:rPr>
                <w:color w:val="000000"/>
                <w:spacing w:val="1"/>
                <w:lang w:val="kk-KZ"/>
              </w:rPr>
              <w:t>дістер.</w:t>
            </w:r>
            <w:r>
              <w:rPr>
                <w:color w:val="000000"/>
                <w:spacing w:val="1"/>
                <w:lang w:val="kk-KZ"/>
              </w:rPr>
              <w:t xml:space="preserve"> </w:t>
            </w:r>
            <w:r w:rsidRPr="00AE4ADB">
              <w:rPr>
                <w:color w:val="000000"/>
                <w:spacing w:val="1"/>
                <w:lang w:val="kk-KZ"/>
              </w:rPr>
              <w:t xml:space="preserve">(Л.Ф.   Бурлачук, С.М.  </w:t>
            </w:r>
            <w:r w:rsidRPr="00E65486">
              <w:rPr>
                <w:color w:val="000000"/>
                <w:spacing w:val="1"/>
                <w:lang w:val="kk-KZ"/>
              </w:rPr>
              <w:t>Морозов</w:t>
            </w:r>
            <w:r w:rsidRPr="00AE4ADB">
              <w:rPr>
                <w:color w:val="000000"/>
                <w:spacing w:val="1"/>
                <w:lang w:val="kk-KZ"/>
              </w:rPr>
              <w:t>)</w:t>
            </w:r>
            <w:r w:rsidRPr="00AE4ADB">
              <w:rPr>
                <w:rFonts w:eastAsia="Calibri"/>
                <w:i/>
                <w:lang w:val="kk-KZ" w:eastAsia="en-US"/>
              </w:rPr>
              <w:t xml:space="preserve"> </w:t>
            </w:r>
            <w:r w:rsidRPr="00AE4ADB">
              <w:rPr>
                <w:lang w:val="kk-KZ"/>
              </w:rPr>
              <w:t xml:space="preserve"> </w:t>
            </w:r>
          </w:p>
        </w:tc>
        <w:tc>
          <w:tcPr>
            <w:tcW w:w="1027" w:type="dxa"/>
          </w:tcPr>
          <w:p w:rsidR="009167FA" w:rsidRPr="00AE4ADB" w:rsidRDefault="009167FA" w:rsidP="009932DA">
            <w:pPr>
              <w:jc w:val="center"/>
              <w:rPr>
                <w:b/>
                <w:lang w:val="kk-KZ"/>
              </w:rPr>
            </w:pPr>
          </w:p>
        </w:tc>
        <w:tc>
          <w:tcPr>
            <w:tcW w:w="1334" w:type="dxa"/>
          </w:tcPr>
          <w:p w:rsidR="009167FA" w:rsidRPr="00AE4ADB" w:rsidRDefault="009167FA" w:rsidP="009167F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AE4ADB">
              <w:rPr>
                <w:rFonts w:ascii="Times New Roman" w:hAnsi="Times New Roman" w:cs="Times New Roman"/>
                <w:sz w:val="24"/>
                <w:szCs w:val="24"/>
                <w:lang w:val="kk-KZ"/>
              </w:rPr>
              <w:t>1</w:t>
            </w:r>
            <w:r>
              <w:rPr>
                <w:rFonts w:ascii="Times New Roman" w:hAnsi="Times New Roman" w:cs="Times New Roman"/>
                <w:sz w:val="24"/>
                <w:szCs w:val="24"/>
                <w:lang w:val="kk-KZ"/>
              </w:rPr>
              <w:t>5</w:t>
            </w:r>
          </w:p>
        </w:tc>
      </w:tr>
      <w:tr w:rsidR="005360A5" w:rsidRPr="00AE4ADB" w:rsidTr="00121397">
        <w:tc>
          <w:tcPr>
            <w:tcW w:w="876" w:type="dxa"/>
            <w:vMerge w:val="restart"/>
          </w:tcPr>
          <w:p w:rsidR="005360A5" w:rsidRPr="00AE4ADB" w:rsidRDefault="005360A5" w:rsidP="00FB231D">
            <w:pPr>
              <w:jc w:val="center"/>
            </w:pPr>
            <w:r w:rsidRPr="00AE4ADB">
              <w:lastRenderedPageBreak/>
              <w:t>9</w:t>
            </w:r>
          </w:p>
        </w:tc>
        <w:tc>
          <w:tcPr>
            <w:tcW w:w="6603" w:type="dxa"/>
          </w:tcPr>
          <w:p w:rsidR="005360A5" w:rsidRPr="00AE4ADB" w:rsidRDefault="0028550F" w:rsidP="0031155E">
            <w:pPr>
              <w:pStyle w:val="af1"/>
              <w:spacing w:before="0" w:beforeAutospacing="0" w:after="0" w:afterAutospacing="0"/>
              <w:jc w:val="both"/>
              <w:rPr>
                <w:b/>
                <w:i/>
                <w:lang w:val="kk-KZ"/>
              </w:rPr>
            </w:pPr>
            <w:r w:rsidRPr="00AE4ADB">
              <w:rPr>
                <w:lang w:val="kk-KZ"/>
              </w:rPr>
              <w:t xml:space="preserve">9 Дәріс. </w:t>
            </w:r>
            <w:r w:rsidR="0031155E" w:rsidRPr="00D0101D">
              <w:rPr>
                <w:lang w:val="kk-KZ"/>
              </w:rPr>
              <w:t>Есту қабілеті  зақымдалған балалар</w:t>
            </w:r>
            <w:r w:rsidR="0022477B">
              <w:rPr>
                <w:lang w:val="kk-KZ"/>
              </w:rPr>
              <w:t>дың</w:t>
            </w:r>
            <w:r w:rsidR="0031155E" w:rsidRPr="00D0101D">
              <w:rPr>
                <w:lang w:val="kk-KZ"/>
              </w:rPr>
              <w:t xml:space="preserve"> психикалық дамуының ерекшеліктері</w:t>
            </w:r>
            <w:r w:rsidR="0031155E">
              <w:rPr>
                <w:lang w:val="kk-KZ"/>
              </w:rPr>
              <w:t>.</w:t>
            </w:r>
            <w:r w:rsidR="0031155E" w:rsidRPr="00D0101D">
              <w:rPr>
                <w:lang w:val="kk-KZ"/>
              </w:rPr>
              <w:t xml:space="preserve"> </w:t>
            </w:r>
          </w:p>
        </w:tc>
        <w:tc>
          <w:tcPr>
            <w:tcW w:w="1027" w:type="dxa"/>
          </w:tcPr>
          <w:p w:rsidR="005360A5" w:rsidRPr="0033483D" w:rsidRDefault="0033483D" w:rsidP="00FB231D">
            <w:pPr>
              <w:jc w:val="center"/>
              <w:rPr>
                <w:lang w:val="kk-KZ"/>
              </w:rPr>
            </w:pPr>
            <w:r w:rsidRPr="0033483D">
              <w:rPr>
                <w:lang w:val="kk-KZ"/>
              </w:rPr>
              <w:t>1</w:t>
            </w:r>
          </w:p>
        </w:tc>
        <w:tc>
          <w:tcPr>
            <w:tcW w:w="1334" w:type="dxa"/>
          </w:tcPr>
          <w:p w:rsidR="005360A5" w:rsidRPr="00AE4ADB" w:rsidRDefault="005360A5"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AE4ADB"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5360A5" w:rsidRPr="00AE4ADB" w:rsidTr="00121397">
        <w:tc>
          <w:tcPr>
            <w:tcW w:w="876" w:type="dxa"/>
            <w:vMerge/>
          </w:tcPr>
          <w:p w:rsidR="005360A5" w:rsidRPr="00AE4ADB" w:rsidRDefault="005360A5" w:rsidP="00FB231D">
            <w:pPr>
              <w:jc w:val="both"/>
            </w:pPr>
          </w:p>
        </w:tc>
        <w:tc>
          <w:tcPr>
            <w:tcW w:w="6603" w:type="dxa"/>
          </w:tcPr>
          <w:p w:rsidR="00DA4B6D" w:rsidRPr="002F32EC" w:rsidRDefault="0028550F" w:rsidP="00DA4B6D">
            <w:pPr>
              <w:jc w:val="both"/>
              <w:rPr>
                <w:lang w:val="kk-KZ"/>
              </w:rPr>
            </w:pPr>
            <w:r w:rsidRPr="00AE4ADB">
              <w:rPr>
                <w:lang w:val="kk-KZ"/>
              </w:rPr>
              <w:t xml:space="preserve">9 </w:t>
            </w:r>
            <w:r w:rsidR="00AE4ADB" w:rsidRPr="00AE4ADB">
              <w:rPr>
                <w:lang w:val="kk-KZ"/>
              </w:rPr>
              <w:t xml:space="preserve">семинар. </w:t>
            </w:r>
            <w:r w:rsidR="00DA4B6D" w:rsidRPr="002F32EC">
              <w:rPr>
                <w:lang w:val="kk-KZ"/>
              </w:rPr>
              <w:t>Балалар мен педагогтардың психикалық денсаулығын сақтаудағы психологтың  қызметі</w:t>
            </w:r>
            <w:r w:rsidR="00DA4B6D">
              <w:rPr>
                <w:lang w:val="kk-KZ"/>
              </w:rPr>
              <w:t>.</w:t>
            </w:r>
          </w:p>
          <w:p w:rsidR="005360A5" w:rsidRPr="00AE4ADB" w:rsidRDefault="000D29D3" w:rsidP="00DA4B6D">
            <w:pPr>
              <w:jc w:val="both"/>
              <w:rPr>
                <w:b/>
                <w:lang w:val="kk-KZ"/>
              </w:rPr>
            </w:pPr>
            <w:r w:rsidRPr="00AE4ADB">
              <w:rPr>
                <w:lang w:val="kk-KZ"/>
              </w:rPr>
              <w:t xml:space="preserve">Психологиялық денсаулықты қамтамасыз етуде </w:t>
            </w:r>
            <w:r w:rsidR="00393EF7">
              <w:rPr>
                <w:lang w:val="kk-KZ"/>
              </w:rPr>
              <w:t xml:space="preserve">қолданылатын </w:t>
            </w:r>
            <w:r w:rsidRPr="00AE4ADB">
              <w:rPr>
                <w:lang w:val="kk-KZ"/>
              </w:rPr>
              <w:t xml:space="preserve">тренингтердің </w:t>
            </w:r>
            <w:r w:rsidR="00393EF7">
              <w:rPr>
                <w:lang w:val="kk-KZ"/>
              </w:rPr>
              <w:t>ролі</w:t>
            </w:r>
            <w:r w:rsidRPr="00AE4ADB">
              <w:rPr>
                <w:lang w:val="kk-KZ"/>
              </w:rPr>
              <w:t xml:space="preserve">. </w:t>
            </w:r>
          </w:p>
        </w:tc>
        <w:tc>
          <w:tcPr>
            <w:tcW w:w="1027" w:type="dxa"/>
          </w:tcPr>
          <w:p w:rsidR="005360A5" w:rsidRPr="0033483D" w:rsidRDefault="0033483D" w:rsidP="00FB231D">
            <w:pPr>
              <w:jc w:val="center"/>
              <w:rPr>
                <w:lang w:val="kk-KZ"/>
              </w:rPr>
            </w:pPr>
            <w:r w:rsidRPr="0033483D">
              <w:rPr>
                <w:lang w:val="kk-KZ"/>
              </w:rPr>
              <w:t>1</w:t>
            </w:r>
          </w:p>
        </w:tc>
        <w:tc>
          <w:tcPr>
            <w:tcW w:w="1334" w:type="dxa"/>
          </w:tcPr>
          <w:p w:rsidR="005360A5" w:rsidRPr="00AE4ADB" w:rsidRDefault="005360A5"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AE4ADB" w:rsidRDefault="009167F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03371" w:rsidRPr="00AE4ADB" w:rsidTr="00121397">
        <w:tc>
          <w:tcPr>
            <w:tcW w:w="876" w:type="dxa"/>
            <w:vMerge w:val="restart"/>
          </w:tcPr>
          <w:p w:rsidR="00203371" w:rsidRPr="00E65486" w:rsidRDefault="00203371" w:rsidP="00FB231D">
            <w:pPr>
              <w:jc w:val="center"/>
              <w:rPr>
                <w:lang w:val="kk-KZ"/>
              </w:rPr>
            </w:pPr>
            <w:r w:rsidRPr="00AE4ADB">
              <w:rPr>
                <w:lang w:val="kk-KZ"/>
              </w:rPr>
              <w:t>1</w:t>
            </w:r>
            <w:r w:rsidRPr="00E65486">
              <w:rPr>
                <w:lang w:val="kk-KZ"/>
              </w:rPr>
              <w:t>0</w:t>
            </w:r>
          </w:p>
        </w:tc>
        <w:tc>
          <w:tcPr>
            <w:tcW w:w="6603" w:type="dxa"/>
          </w:tcPr>
          <w:p w:rsidR="00203371" w:rsidRPr="00AE4ADB" w:rsidRDefault="00203371" w:rsidP="0022477B">
            <w:pPr>
              <w:jc w:val="both"/>
              <w:rPr>
                <w:lang w:val="kk-KZ"/>
              </w:rPr>
            </w:pPr>
            <w:r w:rsidRPr="00AE4ADB">
              <w:rPr>
                <w:lang w:val="kk-KZ"/>
              </w:rPr>
              <w:t xml:space="preserve">10 Дәріс. </w:t>
            </w:r>
            <w:r w:rsidR="00D07C4D" w:rsidRPr="00AE4ADB">
              <w:rPr>
                <w:color w:val="000000"/>
                <w:lang w:val="kk-KZ"/>
              </w:rPr>
              <w:t xml:space="preserve">Балалардың психологиялық денсаулығы </w:t>
            </w:r>
            <w:r w:rsidR="0022477B">
              <w:rPr>
                <w:color w:val="000000"/>
                <w:lang w:val="kk-KZ"/>
              </w:rPr>
              <w:t>туралы ғалымдардың көқарастары</w:t>
            </w:r>
            <w:r w:rsidR="00D07C4D" w:rsidRPr="00AE4ADB">
              <w:rPr>
                <w:color w:val="000000"/>
                <w:spacing w:val="1"/>
                <w:lang w:val="kk-KZ"/>
              </w:rPr>
              <w:t>.</w:t>
            </w:r>
            <w:r w:rsidR="0031155E">
              <w:rPr>
                <w:color w:val="000000"/>
                <w:spacing w:val="1"/>
                <w:lang w:val="kk-KZ"/>
              </w:rPr>
              <w:t xml:space="preserve"> </w:t>
            </w:r>
            <w:r w:rsidR="00D07C4D" w:rsidRPr="00AE4ADB">
              <w:rPr>
                <w:color w:val="000000"/>
                <w:spacing w:val="1"/>
                <w:lang w:val="kk-KZ"/>
              </w:rPr>
              <w:t xml:space="preserve">(Л.Ф.   </w:t>
            </w:r>
            <w:r w:rsidR="00D07C4D" w:rsidRPr="00E65486">
              <w:rPr>
                <w:color w:val="000000"/>
                <w:spacing w:val="1"/>
                <w:lang w:val="kk-KZ"/>
              </w:rPr>
              <w:t>Бурлачук, С.М.  Морозов</w:t>
            </w:r>
            <w:r w:rsidR="00D07C4D" w:rsidRPr="00AE4ADB">
              <w:rPr>
                <w:color w:val="000000"/>
                <w:spacing w:val="1"/>
                <w:lang w:val="kk-KZ"/>
              </w:rPr>
              <w:t>)</w:t>
            </w:r>
          </w:p>
        </w:tc>
        <w:tc>
          <w:tcPr>
            <w:tcW w:w="1027" w:type="dxa"/>
          </w:tcPr>
          <w:p w:rsidR="00203371" w:rsidRPr="0033483D" w:rsidRDefault="0033483D" w:rsidP="00FB231D">
            <w:pPr>
              <w:jc w:val="center"/>
              <w:rPr>
                <w:lang w:val="kk-KZ"/>
              </w:rPr>
            </w:pPr>
            <w:r w:rsidRPr="0033483D">
              <w:rPr>
                <w:lang w:val="kk-KZ"/>
              </w:rPr>
              <w:t>1</w:t>
            </w:r>
          </w:p>
        </w:tc>
        <w:tc>
          <w:tcPr>
            <w:tcW w:w="1334" w:type="dxa"/>
          </w:tcPr>
          <w:p w:rsidR="00203371" w:rsidRPr="00AE4ADB" w:rsidRDefault="00203371"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203371" w:rsidRPr="00AE4ADB" w:rsidTr="00121397">
        <w:tc>
          <w:tcPr>
            <w:tcW w:w="876" w:type="dxa"/>
            <w:vMerge/>
          </w:tcPr>
          <w:p w:rsidR="00203371" w:rsidRPr="00AE4ADB" w:rsidRDefault="00203371" w:rsidP="00FB231D">
            <w:pPr>
              <w:jc w:val="both"/>
              <w:rPr>
                <w:lang w:val="en-US"/>
              </w:rPr>
            </w:pPr>
          </w:p>
        </w:tc>
        <w:tc>
          <w:tcPr>
            <w:tcW w:w="6603" w:type="dxa"/>
          </w:tcPr>
          <w:p w:rsidR="00203371" w:rsidRPr="00AE4ADB" w:rsidRDefault="00203371" w:rsidP="00AE4ADB">
            <w:pPr>
              <w:jc w:val="both"/>
              <w:rPr>
                <w:lang w:val="kk-KZ"/>
              </w:rPr>
            </w:pPr>
            <w:r w:rsidRPr="00AE4ADB">
              <w:rPr>
                <w:lang w:val="kk-KZ"/>
              </w:rPr>
              <w:t xml:space="preserve">10 </w:t>
            </w:r>
            <w:r w:rsidR="00AE4ADB" w:rsidRPr="00AE4ADB">
              <w:rPr>
                <w:lang w:val="kk-KZ"/>
              </w:rPr>
              <w:t xml:space="preserve">семинар. </w:t>
            </w:r>
            <w:r w:rsidR="00AE4ADB" w:rsidRPr="00AE4ADB">
              <w:rPr>
                <w:rFonts w:eastAsia="???"/>
                <w:i/>
                <w:lang w:val="kk-KZ"/>
              </w:rPr>
              <w:t xml:space="preserve"> </w:t>
            </w:r>
            <w:r w:rsidR="00D07C4D" w:rsidRPr="00AE4ADB">
              <w:rPr>
                <w:lang w:val="kk-KZ" w:eastAsia="en-US"/>
              </w:rPr>
              <w:t xml:space="preserve">Топтағы қарым-қатынастың </w:t>
            </w:r>
            <w:r w:rsidR="00D07C4D" w:rsidRPr="00AE4ADB">
              <w:rPr>
                <w:lang w:val="kk-KZ"/>
              </w:rPr>
              <w:t xml:space="preserve">психологиялық ерекшеліктері. Топтағы конфликтілерді шешу </w:t>
            </w:r>
            <w:r w:rsidRPr="00AE4ADB">
              <w:rPr>
                <w:lang w:val="kk-KZ"/>
              </w:rPr>
              <w:t>Тиімді қарым-қатынас техникалары. Қарым-қатынастағы жеке-дара стильдері.</w:t>
            </w:r>
          </w:p>
        </w:tc>
        <w:tc>
          <w:tcPr>
            <w:tcW w:w="1027" w:type="dxa"/>
          </w:tcPr>
          <w:p w:rsidR="00203371" w:rsidRPr="0033483D" w:rsidRDefault="0033483D" w:rsidP="00FB231D">
            <w:pPr>
              <w:jc w:val="center"/>
              <w:rPr>
                <w:lang w:val="kk-KZ"/>
              </w:rPr>
            </w:pPr>
            <w:r w:rsidRPr="0033483D">
              <w:rPr>
                <w:lang w:val="kk-KZ"/>
              </w:rPr>
              <w:t>1</w:t>
            </w:r>
          </w:p>
        </w:tc>
        <w:tc>
          <w:tcPr>
            <w:tcW w:w="1334" w:type="dxa"/>
          </w:tcPr>
          <w:p w:rsidR="00203371" w:rsidRPr="00AE4ADB" w:rsidRDefault="00203371"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AE4ADB" w:rsidRDefault="009167F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203371" w:rsidRPr="00AE4ADB" w:rsidTr="00121397">
        <w:tc>
          <w:tcPr>
            <w:tcW w:w="876" w:type="dxa"/>
            <w:vMerge/>
          </w:tcPr>
          <w:p w:rsidR="00203371" w:rsidRPr="00AE4ADB" w:rsidRDefault="00203371" w:rsidP="00FB231D">
            <w:pPr>
              <w:jc w:val="both"/>
              <w:rPr>
                <w:lang w:val="en-US"/>
              </w:rPr>
            </w:pPr>
          </w:p>
        </w:tc>
        <w:tc>
          <w:tcPr>
            <w:tcW w:w="6603" w:type="dxa"/>
          </w:tcPr>
          <w:p w:rsidR="00DF5B70" w:rsidRPr="00DB4DA2" w:rsidRDefault="00DF5B70" w:rsidP="00E160B6">
            <w:pPr>
              <w:jc w:val="both"/>
              <w:rPr>
                <w:lang w:val="kk-KZ"/>
              </w:rPr>
            </w:pPr>
            <w:r w:rsidRPr="00DB4DA2">
              <w:rPr>
                <w:lang w:val="kk-KZ"/>
              </w:rPr>
              <w:t xml:space="preserve">СОӨЖ </w:t>
            </w:r>
            <w:r w:rsidR="009167FA">
              <w:rPr>
                <w:lang w:val="kk-KZ"/>
              </w:rPr>
              <w:t xml:space="preserve">5 </w:t>
            </w:r>
            <w:r w:rsidRPr="00DB4DA2">
              <w:rPr>
                <w:lang w:val="kk-KZ"/>
              </w:rPr>
              <w:t>кеңес беру және СӨЖ қабылдау.</w:t>
            </w:r>
          </w:p>
          <w:p w:rsidR="00DF5B70" w:rsidRDefault="00DF5B70" w:rsidP="00E160B6">
            <w:pPr>
              <w:jc w:val="both"/>
              <w:rPr>
                <w:rFonts w:eastAsia="Calibri"/>
                <w:i/>
                <w:lang w:val="kk-KZ" w:eastAsia="en-US"/>
              </w:rPr>
            </w:pPr>
            <w:r w:rsidRPr="00DB4DA2">
              <w:rPr>
                <w:lang w:val="kk-KZ"/>
              </w:rPr>
              <w:t xml:space="preserve"> СӨЖ</w:t>
            </w:r>
            <w:r w:rsidR="0063644F" w:rsidRPr="00AE4ADB">
              <w:rPr>
                <w:lang w:val="kk-KZ"/>
              </w:rPr>
              <w:t xml:space="preserve"> </w:t>
            </w:r>
            <w:r w:rsidR="009167FA">
              <w:rPr>
                <w:lang w:val="kk-KZ"/>
              </w:rPr>
              <w:t>2</w:t>
            </w:r>
            <w:r w:rsidR="0063644F" w:rsidRPr="00AE4ADB">
              <w:rPr>
                <w:lang w:val="kk-KZ"/>
              </w:rPr>
              <w:t xml:space="preserve">. </w:t>
            </w:r>
            <w:r>
              <w:rPr>
                <w:lang w:val="kk-KZ"/>
              </w:rPr>
              <w:t>Т</w:t>
            </w:r>
            <w:r w:rsidRPr="00AE4ADB">
              <w:rPr>
                <w:rFonts w:eastAsia="Calibri"/>
                <w:i/>
                <w:lang w:val="kk-KZ" w:eastAsia="en-US"/>
              </w:rPr>
              <w:t>ұлғаға бағдарланған бағыт бойынша жеке шығармашылық жұмыс</w:t>
            </w:r>
            <w:r>
              <w:rPr>
                <w:rFonts w:eastAsia="Calibri"/>
                <w:i/>
                <w:lang w:val="kk-KZ" w:eastAsia="en-US"/>
              </w:rPr>
              <w:t xml:space="preserve">: </w:t>
            </w:r>
          </w:p>
          <w:p w:rsidR="00DF5B70" w:rsidRPr="003448FC" w:rsidRDefault="00DF5B70" w:rsidP="00E160B6">
            <w:pPr>
              <w:jc w:val="both"/>
              <w:rPr>
                <w:lang w:val="kk-KZ"/>
              </w:rPr>
            </w:pPr>
            <w:r w:rsidRPr="003448FC">
              <w:rPr>
                <w:rFonts w:eastAsia="Calibri"/>
                <w:lang w:val="kk-KZ" w:eastAsia="en-US"/>
              </w:rPr>
              <w:t>1)</w:t>
            </w:r>
            <w:r w:rsidRPr="003448FC">
              <w:rPr>
                <w:lang w:val="kk-KZ"/>
              </w:rPr>
              <w:t xml:space="preserve"> </w:t>
            </w:r>
            <w:r w:rsidR="003448FC">
              <w:rPr>
                <w:lang w:val="kk-KZ"/>
              </w:rPr>
              <w:t xml:space="preserve"> </w:t>
            </w:r>
            <w:r w:rsidR="00D07C4D" w:rsidRPr="003448FC">
              <w:rPr>
                <w:lang w:val="kk-KZ"/>
              </w:rPr>
              <w:t xml:space="preserve">Баланың психологиялық денсаулығына қауып төндіретін  факторлар. </w:t>
            </w:r>
          </w:p>
          <w:p w:rsidR="00DF5B70" w:rsidRPr="003448FC" w:rsidRDefault="00DF5B70" w:rsidP="00E160B6">
            <w:pPr>
              <w:jc w:val="both"/>
              <w:rPr>
                <w:lang w:val="kk-KZ"/>
              </w:rPr>
            </w:pPr>
            <w:r w:rsidRPr="003448FC">
              <w:rPr>
                <w:lang w:val="kk-KZ"/>
              </w:rPr>
              <w:t xml:space="preserve"> 2)</w:t>
            </w:r>
            <w:r w:rsidR="003448FC">
              <w:rPr>
                <w:lang w:val="kk-KZ"/>
              </w:rPr>
              <w:t xml:space="preserve"> </w:t>
            </w:r>
            <w:r w:rsidR="00D07C4D" w:rsidRPr="003448FC">
              <w:rPr>
                <w:lang w:val="kk-KZ"/>
              </w:rPr>
              <w:t xml:space="preserve">Жеке тұлғалық ауытқулар (психопатиялар). </w:t>
            </w:r>
          </w:p>
          <w:p w:rsidR="00203371" w:rsidRPr="00AE4ADB" w:rsidRDefault="00DF5B70" w:rsidP="00E160B6">
            <w:pPr>
              <w:jc w:val="both"/>
              <w:rPr>
                <w:lang w:val="kk-KZ"/>
              </w:rPr>
            </w:pPr>
            <w:r w:rsidRPr="003448FC">
              <w:rPr>
                <w:lang w:val="kk-KZ"/>
              </w:rPr>
              <w:t>3)</w:t>
            </w:r>
            <w:r w:rsidR="003448FC">
              <w:rPr>
                <w:lang w:val="kk-KZ"/>
              </w:rPr>
              <w:t xml:space="preserve"> </w:t>
            </w:r>
            <w:r w:rsidR="00D07C4D" w:rsidRPr="003448FC">
              <w:rPr>
                <w:lang w:val="kk-KZ"/>
              </w:rPr>
              <w:t>Психоздың түрлеріне талдау жасаңыз.</w:t>
            </w:r>
            <w:r w:rsidR="00D07C4D" w:rsidRPr="00AE4ADB">
              <w:rPr>
                <w:lang w:val="kk-KZ"/>
              </w:rPr>
              <w:t xml:space="preserve"> </w:t>
            </w:r>
          </w:p>
        </w:tc>
        <w:tc>
          <w:tcPr>
            <w:tcW w:w="1027" w:type="dxa"/>
          </w:tcPr>
          <w:p w:rsidR="00203371" w:rsidRPr="00AE4ADB" w:rsidRDefault="00203371" w:rsidP="00FB231D">
            <w:pPr>
              <w:jc w:val="center"/>
              <w:rPr>
                <w:b/>
                <w:lang w:val="kk-KZ"/>
              </w:rPr>
            </w:pPr>
          </w:p>
        </w:tc>
        <w:tc>
          <w:tcPr>
            <w:tcW w:w="1334" w:type="dxa"/>
          </w:tcPr>
          <w:p w:rsidR="00203371" w:rsidRPr="00AE4ADB" w:rsidRDefault="009167FA" w:rsidP="0033483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9167FA" w:rsidRPr="00AE4ADB" w:rsidTr="009932DA">
        <w:tc>
          <w:tcPr>
            <w:tcW w:w="876" w:type="dxa"/>
          </w:tcPr>
          <w:p w:rsidR="009167FA" w:rsidRPr="00921E05" w:rsidRDefault="009167FA" w:rsidP="009932DA">
            <w:pPr>
              <w:jc w:val="both"/>
              <w:rPr>
                <w:b/>
                <w:lang w:val="kk-KZ"/>
              </w:rPr>
            </w:pPr>
          </w:p>
        </w:tc>
        <w:tc>
          <w:tcPr>
            <w:tcW w:w="6603" w:type="dxa"/>
          </w:tcPr>
          <w:p w:rsidR="009167FA" w:rsidRPr="009167FA" w:rsidRDefault="009167FA" w:rsidP="009932DA">
            <w:pPr>
              <w:jc w:val="both"/>
              <w:rPr>
                <w:b/>
                <w:lang w:val="kk-KZ"/>
              </w:rPr>
            </w:pPr>
            <w:r>
              <w:rPr>
                <w:b/>
                <w:lang w:val="kk-KZ"/>
              </w:rPr>
              <w:t>АБ 2</w:t>
            </w:r>
          </w:p>
        </w:tc>
        <w:tc>
          <w:tcPr>
            <w:tcW w:w="1027" w:type="dxa"/>
          </w:tcPr>
          <w:p w:rsidR="009167FA" w:rsidRPr="00AE4ADB" w:rsidRDefault="009167FA" w:rsidP="009932DA">
            <w:pPr>
              <w:jc w:val="center"/>
              <w:rPr>
                <w:b/>
                <w:lang w:val="kk-KZ"/>
              </w:rPr>
            </w:pPr>
          </w:p>
        </w:tc>
        <w:tc>
          <w:tcPr>
            <w:tcW w:w="1334" w:type="dxa"/>
          </w:tcPr>
          <w:p w:rsidR="009167FA" w:rsidRPr="00AE4ADB" w:rsidRDefault="009167FA" w:rsidP="009932D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AE4ADB">
              <w:rPr>
                <w:rFonts w:ascii="Times New Roman" w:hAnsi="Times New Roman" w:cs="Times New Roman"/>
                <w:b/>
                <w:sz w:val="24"/>
                <w:szCs w:val="24"/>
                <w:lang w:val="kk-KZ"/>
              </w:rPr>
              <w:t>100</w:t>
            </w:r>
          </w:p>
        </w:tc>
      </w:tr>
      <w:tr w:rsidR="00657D84" w:rsidRPr="0031155E" w:rsidTr="00121397">
        <w:tc>
          <w:tcPr>
            <w:tcW w:w="876" w:type="dxa"/>
            <w:vMerge w:val="restart"/>
          </w:tcPr>
          <w:p w:rsidR="00657D84" w:rsidRPr="00AE4ADB" w:rsidRDefault="00657D84" w:rsidP="00FB231D">
            <w:pPr>
              <w:jc w:val="center"/>
              <w:rPr>
                <w:lang w:val="en-US"/>
              </w:rPr>
            </w:pPr>
            <w:r w:rsidRPr="00AE4ADB">
              <w:rPr>
                <w:lang w:val="kk-KZ"/>
              </w:rPr>
              <w:t>1</w:t>
            </w:r>
            <w:r w:rsidRPr="00AE4ADB">
              <w:rPr>
                <w:lang w:val="en-US"/>
              </w:rPr>
              <w:t>1</w:t>
            </w:r>
          </w:p>
        </w:tc>
        <w:tc>
          <w:tcPr>
            <w:tcW w:w="6603" w:type="dxa"/>
          </w:tcPr>
          <w:p w:rsidR="00657D84" w:rsidRPr="00AE4ADB" w:rsidRDefault="00657D84" w:rsidP="0031155E">
            <w:pPr>
              <w:jc w:val="both"/>
              <w:rPr>
                <w:lang w:val="kk-KZ"/>
              </w:rPr>
            </w:pPr>
            <w:r w:rsidRPr="00AE4ADB">
              <w:rPr>
                <w:lang w:val="kk-KZ"/>
              </w:rPr>
              <w:t xml:space="preserve">11 Дәріс. </w:t>
            </w:r>
            <w:r w:rsidR="0031155E" w:rsidRPr="00AE4ADB">
              <w:rPr>
                <w:lang w:val="kk-KZ"/>
              </w:rPr>
              <w:t>Жас ерекшелік дамуындағы қарым-қатынаста кездесетін қиындықтар</w:t>
            </w:r>
            <w:r w:rsidR="0031155E">
              <w:rPr>
                <w:lang w:val="kk-KZ"/>
              </w:rPr>
              <w:t>.</w:t>
            </w:r>
            <w:r w:rsidR="0031155E" w:rsidRPr="00AE4ADB">
              <w:rPr>
                <w:lang w:val="kk-KZ"/>
              </w:rPr>
              <w:t xml:space="preserve"> </w:t>
            </w:r>
          </w:p>
        </w:tc>
        <w:tc>
          <w:tcPr>
            <w:tcW w:w="1027" w:type="dxa"/>
          </w:tcPr>
          <w:p w:rsidR="00657D84" w:rsidRPr="0033483D" w:rsidRDefault="0033483D" w:rsidP="00FB231D">
            <w:pPr>
              <w:jc w:val="center"/>
              <w:rPr>
                <w:lang w:val="kk-KZ"/>
              </w:rPr>
            </w:pPr>
            <w:r w:rsidRPr="0033483D">
              <w:rPr>
                <w:lang w:val="kk-KZ"/>
              </w:rPr>
              <w:t>1</w:t>
            </w:r>
          </w:p>
        </w:tc>
        <w:tc>
          <w:tcPr>
            <w:tcW w:w="1334" w:type="dxa"/>
          </w:tcPr>
          <w:p w:rsidR="00657D84" w:rsidRPr="00AE4ADB"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AE4ADB"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657D84" w:rsidRPr="0031155E" w:rsidTr="00121397">
        <w:tc>
          <w:tcPr>
            <w:tcW w:w="876" w:type="dxa"/>
            <w:vMerge/>
          </w:tcPr>
          <w:p w:rsidR="00657D84" w:rsidRPr="0031155E" w:rsidRDefault="00657D84" w:rsidP="00FB231D">
            <w:pPr>
              <w:jc w:val="both"/>
              <w:rPr>
                <w:lang w:val="kk-KZ"/>
              </w:rPr>
            </w:pPr>
          </w:p>
        </w:tc>
        <w:tc>
          <w:tcPr>
            <w:tcW w:w="6603" w:type="dxa"/>
          </w:tcPr>
          <w:p w:rsidR="00657D84" w:rsidRPr="00AE4ADB" w:rsidRDefault="00657D84" w:rsidP="0031155E">
            <w:pPr>
              <w:jc w:val="both"/>
              <w:rPr>
                <w:lang w:val="kk-KZ"/>
              </w:rPr>
            </w:pPr>
            <w:r w:rsidRPr="00AE4ADB">
              <w:rPr>
                <w:lang w:val="kk-KZ"/>
              </w:rPr>
              <w:t xml:space="preserve">11 </w:t>
            </w:r>
            <w:r w:rsidR="00AE4ADB" w:rsidRPr="00AE4ADB">
              <w:rPr>
                <w:lang w:val="kk-KZ"/>
              </w:rPr>
              <w:t xml:space="preserve">семинар. </w:t>
            </w:r>
            <w:r w:rsidR="00AE4ADB" w:rsidRPr="00AE4ADB">
              <w:rPr>
                <w:rFonts w:eastAsia="???"/>
                <w:i/>
                <w:lang w:val="kk-KZ"/>
              </w:rPr>
              <w:t xml:space="preserve"> </w:t>
            </w:r>
            <w:r w:rsidR="0031155E" w:rsidRPr="00AE4ADB">
              <w:rPr>
                <w:lang w:val="kk-KZ"/>
              </w:rPr>
              <w:t xml:space="preserve"> Баланың</w:t>
            </w:r>
            <w:r w:rsidR="0031155E">
              <w:rPr>
                <w:lang w:val="kk-KZ"/>
              </w:rPr>
              <w:t xml:space="preserve"> психологиялық денсаулығына қауі</w:t>
            </w:r>
            <w:r w:rsidR="0031155E" w:rsidRPr="00AE4ADB">
              <w:rPr>
                <w:lang w:val="kk-KZ"/>
              </w:rPr>
              <w:t>п төндіретін  факторлар</w:t>
            </w:r>
            <w:r w:rsidR="0031155E">
              <w:rPr>
                <w:lang w:val="kk-KZ"/>
              </w:rPr>
              <w:t>.</w:t>
            </w:r>
          </w:p>
        </w:tc>
        <w:tc>
          <w:tcPr>
            <w:tcW w:w="1027" w:type="dxa"/>
          </w:tcPr>
          <w:p w:rsidR="00657D84" w:rsidRPr="0033483D" w:rsidRDefault="0033483D" w:rsidP="00FB231D">
            <w:pPr>
              <w:jc w:val="center"/>
              <w:rPr>
                <w:lang w:val="kk-KZ"/>
              </w:rPr>
            </w:pPr>
            <w:r w:rsidRPr="0033483D">
              <w:rPr>
                <w:lang w:val="kk-KZ"/>
              </w:rPr>
              <w:t>1</w:t>
            </w:r>
          </w:p>
        </w:tc>
        <w:tc>
          <w:tcPr>
            <w:tcW w:w="1334" w:type="dxa"/>
          </w:tcPr>
          <w:p w:rsidR="00657D84" w:rsidRPr="00AE4ADB" w:rsidRDefault="009167F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p w:rsidR="00B45D88" w:rsidRPr="00AE4ADB"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657D84" w:rsidRPr="00AE4ADB" w:rsidTr="00121397">
        <w:tc>
          <w:tcPr>
            <w:tcW w:w="876" w:type="dxa"/>
            <w:vMerge w:val="restart"/>
          </w:tcPr>
          <w:p w:rsidR="00657D84" w:rsidRPr="0031155E" w:rsidRDefault="00657D84" w:rsidP="00FB231D">
            <w:pPr>
              <w:jc w:val="center"/>
              <w:rPr>
                <w:lang w:val="kk-KZ"/>
              </w:rPr>
            </w:pPr>
            <w:r w:rsidRPr="00AE4ADB">
              <w:rPr>
                <w:lang w:val="kk-KZ"/>
              </w:rPr>
              <w:t>1</w:t>
            </w:r>
            <w:r w:rsidRPr="0031155E">
              <w:rPr>
                <w:lang w:val="kk-KZ"/>
              </w:rPr>
              <w:t>2</w:t>
            </w:r>
          </w:p>
        </w:tc>
        <w:tc>
          <w:tcPr>
            <w:tcW w:w="6603" w:type="dxa"/>
          </w:tcPr>
          <w:p w:rsidR="00657D84" w:rsidRPr="00AE4ADB" w:rsidRDefault="00657D84" w:rsidP="00657D84">
            <w:pPr>
              <w:rPr>
                <w:i/>
                <w:lang w:val="kk-KZ"/>
              </w:rPr>
            </w:pPr>
            <w:r w:rsidRPr="00AE4ADB">
              <w:rPr>
                <w:lang w:val="kk-KZ"/>
              </w:rPr>
              <w:t xml:space="preserve">12 Дәріс. </w:t>
            </w:r>
            <w:r w:rsidR="00D07C4D" w:rsidRPr="00AE4ADB">
              <w:rPr>
                <w:lang w:val="kk-KZ"/>
              </w:rPr>
              <w:t>Балалардың психикалық денсаулығын нығайтуға қажетті педагогикалық-психологиялық шарттар.</w:t>
            </w:r>
          </w:p>
        </w:tc>
        <w:tc>
          <w:tcPr>
            <w:tcW w:w="1027" w:type="dxa"/>
          </w:tcPr>
          <w:p w:rsidR="00657D84" w:rsidRPr="0033483D" w:rsidRDefault="0033483D" w:rsidP="00FB231D">
            <w:pPr>
              <w:jc w:val="center"/>
              <w:rPr>
                <w:lang w:val="kk-KZ"/>
              </w:rPr>
            </w:pPr>
            <w:r w:rsidRPr="0033483D">
              <w:rPr>
                <w:lang w:val="kk-KZ"/>
              </w:rPr>
              <w:t>1</w:t>
            </w:r>
          </w:p>
        </w:tc>
        <w:tc>
          <w:tcPr>
            <w:tcW w:w="1334" w:type="dxa"/>
          </w:tcPr>
          <w:p w:rsidR="00657D84" w:rsidRPr="00AE4ADB"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657D84" w:rsidRPr="00AE4ADB" w:rsidTr="00121397">
        <w:tc>
          <w:tcPr>
            <w:tcW w:w="876" w:type="dxa"/>
            <w:vMerge/>
          </w:tcPr>
          <w:p w:rsidR="00657D84" w:rsidRPr="00AE4ADB" w:rsidRDefault="00657D84" w:rsidP="00FB231D">
            <w:pPr>
              <w:jc w:val="both"/>
              <w:rPr>
                <w:lang w:val="en-US"/>
              </w:rPr>
            </w:pPr>
          </w:p>
        </w:tc>
        <w:tc>
          <w:tcPr>
            <w:tcW w:w="6603" w:type="dxa"/>
          </w:tcPr>
          <w:p w:rsidR="00657D84" w:rsidRPr="00AE4ADB" w:rsidRDefault="00657D84" w:rsidP="0031155E">
            <w:pPr>
              <w:jc w:val="both"/>
              <w:rPr>
                <w:lang w:val="kk-KZ"/>
              </w:rPr>
            </w:pPr>
            <w:r w:rsidRPr="00AE4ADB">
              <w:rPr>
                <w:lang w:val="kk-KZ"/>
              </w:rPr>
              <w:t xml:space="preserve">12 </w:t>
            </w:r>
            <w:r w:rsidR="00AE4ADB" w:rsidRPr="00AE4ADB">
              <w:rPr>
                <w:lang w:val="kk-KZ"/>
              </w:rPr>
              <w:t xml:space="preserve">семинар. </w:t>
            </w:r>
            <w:r w:rsidR="00AE4ADB" w:rsidRPr="00AE4ADB">
              <w:rPr>
                <w:rFonts w:eastAsia="???"/>
                <w:i/>
                <w:lang w:val="kk-KZ"/>
              </w:rPr>
              <w:t xml:space="preserve"> </w:t>
            </w:r>
            <w:r w:rsidR="0031155E" w:rsidRPr="00935038">
              <w:rPr>
                <w:lang w:val="kk-KZ"/>
              </w:rPr>
              <w:t>Этнопсихологиялық орта мен адам. Индивид – орта. Адам – орта, Адам- табиғат, Адам этнос мүшесі ұғымдары.</w:t>
            </w:r>
            <w:r w:rsidR="0031155E">
              <w:rPr>
                <w:lang w:val="kk-KZ"/>
              </w:rPr>
              <w:t xml:space="preserve"> </w:t>
            </w:r>
            <w:r w:rsidR="00D07C4D" w:rsidRPr="00AE4ADB">
              <w:rPr>
                <w:lang w:val="kk-KZ"/>
              </w:rPr>
              <w:t>Балалар мен педагогтардың психикалық денсаулығын сақтауға қажетті алдын-алу шаралары</w:t>
            </w:r>
          </w:p>
        </w:tc>
        <w:tc>
          <w:tcPr>
            <w:tcW w:w="1027" w:type="dxa"/>
          </w:tcPr>
          <w:p w:rsidR="00657D84" w:rsidRPr="0033483D" w:rsidRDefault="0033483D" w:rsidP="00FB231D">
            <w:pPr>
              <w:jc w:val="center"/>
              <w:rPr>
                <w:lang w:val="kk-KZ"/>
              </w:rPr>
            </w:pPr>
            <w:r w:rsidRPr="0033483D">
              <w:rPr>
                <w:lang w:val="kk-KZ"/>
              </w:rPr>
              <w:t>1</w:t>
            </w:r>
          </w:p>
        </w:tc>
        <w:tc>
          <w:tcPr>
            <w:tcW w:w="1334" w:type="dxa"/>
          </w:tcPr>
          <w:p w:rsidR="00657D84" w:rsidRPr="00AE4ADB"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AE4ADB" w:rsidRDefault="009167FA"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57D84" w:rsidRPr="00DF69EF" w:rsidTr="00121397">
        <w:tc>
          <w:tcPr>
            <w:tcW w:w="876" w:type="dxa"/>
            <w:vMerge/>
          </w:tcPr>
          <w:p w:rsidR="00657D84" w:rsidRPr="00AE4ADB" w:rsidRDefault="00657D84" w:rsidP="00FB231D">
            <w:pPr>
              <w:jc w:val="both"/>
              <w:rPr>
                <w:lang w:val="en-US"/>
              </w:rPr>
            </w:pPr>
          </w:p>
        </w:tc>
        <w:tc>
          <w:tcPr>
            <w:tcW w:w="6603" w:type="dxa"/>
          </w:tcPr>
          <w:p w:rsidR="00DF5B70" w:rsidRPr="00DB4DA2" w:rsidRDefault="00DF5B70" w:rsidP="00DF5B70">
            <w:pPr>
              <w:jc w:val="both"/>
              <w:rPr>
                <w:lang w:val="kk-KZ"/>
              </w:rPr>
            </w:pPr>
            <w:r w:rsidRPr="00DB4DA2">
              <w:rPr>
                <w:lang w:val="kk-KZ"/>
              </w:rPr>
              <w:t>СОӨЖ кеңес беру және СӨЖ қабылдау.</w:t>
            </w:r>
          </w:p>
          <w:p w:rsidR="00657D84" w:rsidRPr="00AE4ADB" w:rsidRDefault="00DF5B70" w:rsidP="00DF5B70">
            <w:pPr>
              <w:jc w:val="both"/>
              <w:rPr>
                <w:lang w:val="kk-KZ"/>
              </w:rPr>
            </w:pPr>
            <w:r w:rsidRPr="00DB4DA2">
              <w:rPr>
                <w:lang w:val="kk-KZ"/>
              </w:rPr>
              <w:t xml:space="preserve"> С</w:t>
            </w:r>
            <w:r w:rsidR="00981CC7" w:rsidRPr="00DB4DA2">
              <w:rPr>
                <w:lang w:val="kk-KZ"/>
              </w:rPr>
              <w:t>О</w:t>
            </w:r>
            <w:r w:rsidRPr="00DB4DA2">
              <w:rPr>
                <w:lang w:val="kk-KZ"/>
              </w:rPr>
              <w:t>ӨЖ</w:t>
            </w:r>
            <w:r w:rsidRPr="00AE4ADB">
              <w:rPr>
                <w:lang w:val="kk-KZ"/>
              </w:rPr>
              <w:t xml:space="preserve"> </w:t>
            </w:r>
            <w:r w:rsidR="00657D84" w:rsidRPr="00AE4ADB">
              <w:rPr>
                <w:lang w:val="kk-KZ"/>
              </w:rPr>
              <w:t xml:space="preserve">6. </w:t>
            </w:r>
            <w:r>
              <w:rPr>
                <w:i/>
                <w:lang w:val="kk-KZ"/>
              </w:rPr>
              <w:t>Ж</w:t>
            </w:r>
            <w:r w:rsidRPr="00AE4ADB">
              <w:rPr>
                <w:i/>
                <w:lang w:val="kk-KZ"/>
              </w:rPr>
              <w:t>еке зерттеу жобасы</w:t>
            </w:r>
            <w:r>
              <w:rPr>
                <w:i/>
                <w:lang w:val="kk-KZ"/>
              </w:rPr>
              <w:t>:</w:t>
            </w:r>
            <w:r w:rsidRPr="00AE4ADB">
              <w:rPr>
                <w:lang w:val="kk-KZ"/>
              </w:rPr>
              <w:t xml:space="preserve"> </w:t>
            </w:r>
            <w:r w:rsidR="001831FE" w:rsidRPr="00F072A9">
              <w:rPr>
                <w:snapToGrid w:val="0"/>
                <w:lang w:val="kk-KZ"/>
              </w:rPr>
              <w:t>«</w:t>
            </w:r>
            <w:r w:rsidR="001831FE" w:rsidRPr="00F072A9">
              <w:rPr>
                <w:lang w:val="kk-KZ"/>
              </w:rPr>
              <w:t>Дамуында ауытқуы бар балаларға ерте кешенді көмек</w:t>
            </w:r>
            <w:r w:rsidR="001831FE">
              <w:rPr>
                <w:lang w:val="kk-KZ"/>
              </w:rPr>
              <w:t xml:space="preserve"> көрсету жолдары</w:t>
            </w:r>
            <w:r w:rsidR="001831FE" w:rsidRPr="005437FB">
              <w:rPr>
                <w:snapToGrid w:val="0"/>
                <w:lang w:val="kk-KZ"/>
              </w:rPr>
              <w:t xml:space="preserve">» </w:t>
            </w:r>
            <w:r w:rsidR="00DF69EF">
              <w:rPr>
                <w:snapToGrid w:val="0"/>
                <w:lang w:val="kk-KZ"/>
              </w:rPr>
              <w:t>тақырыбына теориялық тал</w:t>
            </w:r>
            <w:r w:rsidR="001831FE">
              <w:rPr>
                <w:snapToGrid w:val="0"/>
                <w:lang w:val="kk-KZ"/>
              </w:rPr>
              <w:t xml:space="preserve">дау жасаңыз. Презентация жасаңыз. </w:t>
            </w:r>
            <w:r w:rsidR="00353681" w:rsidRPr="00AE4ADB">
              <w:rPr>
                <w:lang w:val="kk-KZ"/>
              </w:rPr>
              <w:t xml:space="preserve">Дамуында әр түрлі ауытқуы бар балаларды зерттеу әдістеріне сипаттама </w:t>
            </w:r>
          </w:p>
        </w:tc>
        <w:tc>
          <w:tcPr>
            <w:tcW w:w="1027" w:type="dxa"/>
          </w:tcPr>
          <w:p w:rsidR="00657D84" w:rsidRPr="00AE4ADB" w:rsidRDefault="00657D84" w:rsidP="00FB231D">
            <w:pPr>
              <w:jc w:val="center"/>
              <w:rPr>
                <w:lang w:val="kk-KZ"/>
              </w:rPr>
            </w:pPr>
          </w:p>
        </w:tc>
        <w:tc>
          <w:tcPr>
            <w:tcW w:w="1334" w:type="dxa"/>
          </w:tcPr>
          <w:p w:rsidR="00657D84" w:rsidRPr="00AE4ADB" w:rsidRDefault="00657D84"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AE4ADB" w:rsidRDefault="00981CC7" w:rsidP="0033483D">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A30F7D" w:rsidRPr="00AE4ADB" w:rsidTr="00121397">
        <w:tc>
          <w:tcPr>
            <w:tcW w:w="876" w:type="dxa"/>
            <w:vMerge w:val="restart"/>
          </w:tcPr>
          <w:p w:rsidR="00A30F7D" w:rsidRPr="00DF69EF" w:rsidRDefault="00A30F7D" w:rsidP="00FB231D">
            <w:pPr>
              <w:jc w:val="center"/>
              <w:rPr>
                <w:lang w:val="kk-KZ"/>
              </w:rPr>
            </w:pPr>
            <w:r w:rsidRPr="00AE4ADB">
              <w:rPr>
                <w:lang w:val="kk-KZ"/>
              </w:rPr>
              <w:t>1</w:t>
            </w:r>
            <w:r w:rsidRPr="00DF69EF">
              <w:rPr>
                <w:lang w:val="kk-KZ"/>
              </w:rPr>
              <w:t>3</w:t>
            </w:r>
          </w:p>
        </w:tc>
        <w:tc>
          <w:tcPr>
            <w:tcW w:w="6603" w:type="dxa"/>
          </w:tcPr>
          <w:p w:rsidR="00A30F7D" w:rsidRPr="00AE4ADB" w:rsidRDefault="00A30F7D" w:rsidP="00705F1F">
            <w:pPr>
              <w:jc w:val="both"/>
              <w:rPr>
                <w:lang w:val="kk-KZ"/>
              </w:rPr>
            </w:pPr>
            <w:r w:rsidRPr="00AE4ADB">
              <w:rPr>
                <w:lang w:val="kk-KZ"/>
              </w:rPr>
              <w:t xml:space="preserve">13 Дәріс. </w:t>
            </w:r>
            <w:r w:rsidR="00353681" w:rsidRPr="00AE4ADB">
              <w:rPr>
                <w:lang w:val="kk-KZ"/>
              </w:rPr>
              <w:t>В.И. Слободчиков, Г.А. Цукерман, Е.И. Исаевтардың адам денсаулығы психологиясы туралы көзқарастары.</w:t>
            </w:r>
          </w:p>
        </w:tc>
        <w:tc>
          <w:tcPr>
            <w:tcW w:w="1027" w:type="dxa"/>
          </w:tcPr>
          <w:p w:rsidR="00A30F7D" w:rsidRPr="0033483D" w:rsidRDefault="0033483D" w:rsidP="00FB231D">
            <w:pPr>
              <w:jc w:val="center"/>
              <w:rPr>
                <w:lang w:val="kk-KZ"/>
              </w:rPr>
            </w:pPr>
            <w:r w:rsidRPr="0033483D">
              <w:rPr>
                <w:lang w:val="kk-KZ"/>
              </w:rPr>
              <w:t>1</w:t>
            </w:r>
          </w:p>
        </w:tc>
        <w:tc>
          <w:tcPr>
            <w:tcW w:w="1334" w:type="dxa"/>
          </w:tcPr>
          <w:p w:rsidR="00A30F7D" w:rsidRPr="00AE4ADB" w:rsidRDefault="00A30F7D"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AE4ADB"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A30F7D" w:rsidRPr="00705F1F" w:rsidTr="00121397">
        <w:tc>
          <w:tcPr>
            <w:tcW w:w="876" w:type="dxa"/>
            <w:vMerge/>
          </w:tcPr>
          <w:p w:rsidR="00A30F7D" w:rsidRPr="00AE4ADB" w:rsidRDefault="00A30F7D" w:rsidP="00FB231D">
            <w:pPr>
              <w:jc w:val="both"/>
              <w:rPr>
                <w:lang w:val="kk-KZ"/>
              </w:rPr>
            </w:pPr>
          </w:p>
        </w:tc>
        <w:tc>
          <w:tcPr>
            <w:tcW w:w="6603" w:type="dxa"/>
          </w:tcPr>
          <w:p w:rsidR="00A30F7D" w:rsidRPr="00AE4ADB" w:rsidRDefault="00A30F7D" w:rsidP="00E160B6">
            <w:pPr>
              <w:jc w:val="both"/>
              <w:rPr>
                <w:lang w:val="kk-KZ"/>
              </w:rPr>
            </w:pPr>
            <w:r w:rsidRPr="00AE4ADB">
              <w:rPr>
                <w:lang w:val="kk-KZ"/>
              </w:rPr>
              <w:t xml:space="preserve">13. </w:t>
            </w:r>
            <w:r w:rsidR="00AE4ADB" w:rsidRPr="00AE4ADB">
              <w:rPr>
                <w:lang w:val="kk-KZ"/>
              </w:rPr>
              <w:t xml:space="preserve">семинар. </w:t>
            </w:r>
            <w:r w:rsidR="00AE4ADB" w:rsidRPr="00AE4ADB">
              <w:rPr>
                <w:rFonts w:eastAsia="???"/>
                <w:i/>
                <w:lang w:val="kk-KZ"/>
              </w:rPr>
              <w:t xml:space="preserve"> </w:t>
            </w:r>
            <w:r w:rsidR="002E7A7D" w:rsidRPr="00372AFB">
              <w:rPr>
                <w:lang w:val="kk-KZ"/>
              </w:rPr>
              <w:t>Психологиялық денсаулық туралы И. В. Дубровинаның тұжырымдамасы.  А. Маслоу-дың өзін-өзі кемелдендіру тұжырымдамасы.</w:t>
            </w:r>
            <w:r w:rsidR="002E7A7D">
              <w:rPr>
                <w:lang w:val="kk-KZ"/>
              </w:rPr>
              <w:t xml:space="preserve"> </w:t>
            </w:r>
            <w:r w:rsidR="00353681" w:rsidRPr="00AE4ADB">
              <w:rPr>
                <w:lang w:val="kk-KZ"/>
              </w:rPr>
              <w:t xml:space="preserve">В.И. Слободчиков, Г.А. Цукерман, Е.И. Исаевтардың адам денсаулығы психологиясы туралы </w:t>
            </w:r>
            <w:r w:rsidR="00705F1F">
              <w:rPr>
                <w:lang w:val="kk-KZ"/>
              </w:rPr>
              <w:t>еңбектерін қарастыру</w:t>
            </w:r>
            <w:r w:rsidR="00353681" w:rsidRPr="00AE4ADB">
              <w:rPr>
                <w:lang w:val="kk-KZ"/>
              </w:rPr>
              <w:t>.</w:t>
            </w:r>
          </w:p>
        </w:tc>
        <w:tc>
          <w:tcPr>
            <w:tcW w:w="1027" w:type="dxa"/>
          </w:tcPr>
          <w:p w:rsidR="00A30F7D" w:rsidRPr="0033483D" w:rsidRDefault="0033483D" w:rsidP="00FB231D">
            <w:pPr>
              <w:jc w:val="center"/>
              <w:rPr>
                <w:lang w:val="kk-KZ"/>
              </w:rPr>
            </w:pPr>
            <w:r w:rsidRPr="0033483D">
              <w:rPr>
                <w:lang w:val="kk-KZ"/>
              </w:rPr>
              <w:t>1</w:t>
            </w:r>
          </w:p>
        </w:tc>
        <w:tc>
          <w:tcPr>
            <w:tcW w:w="1334" w:type="dxa"/>
          </w:tcPr>
          <w:p w:rsidR="00A30F7D" w:rsidRPr="00AE4ADB" w:rsidRDefault="00981CC7"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30F7D" w:rsidRPr="00AE4ADB" w:rsidTr="00121397">
        <w:tc>
          <w:tcPr>
            <w:tcW w:w="876" w:type="dxa"/>
            <w:vMerge w:val="restart"/>
          </w:tcPr>
          <w:p w:rsidR="00A30F7D" w:rsidRPr="00AE4ADB" w:rsidRDefault="00A30F7D" w:rsidP="00FB231D">
            <w:pPr>
              <w:jc w:val="center"/>
              <w:rPr>
                <w:lang w:val="en-US"/>
              </w:rPr>
            </w:pPr>
            <w:r w:rsidRPr="00AE4ADB">
              <w:rPr>
                <w:lang w:val="kk-KZ"/>
              </w:rPr>
              <w:t>1</w:t>
            </w:r>
            <w:r w:rsidRPr="00AE4ADB">
              <w:rPr>
                <w:lang w:val="en-US"/>
              </w:rPr>
              <w:t>4</w:t>
            </w:r>
          </w:p>
        </w:tc>
        <w:tc>
          <w:tcPr>
            <w:tcW w:w="6603" w:type="dxa"/>
          </w:tcPr>
          <w:p w:rsidR="00A30F7D" w:rsidRPr="00AE4ADB" w:rsidRDefault="00A30F7D" w:rsidP="00705F1F">
            <w:pPr>
              <w:jc w:val="both"/>
              <w:rPr>
                <w:lang w:val="kk-KZ"/>
              </w:rPr>
            </w:pPr>
            <w:r w:rsidRPr="00AE4ADB">
              <w:rPr>
                <w:lang w:val="kk-KZ"/>
              </w:rPr>
              <w:t>14 Дәріс. Тұлғааралық қарым-қатынастың қазіргі  концепциялары  (ТМД елдері психологтары: Б.С. Братусь,</w:t>
            </w:r>
            <w:r w:rsidR="00705F1F">
              <w:rPr>
                <w:lang w:val="kk-KZ"/>
              </w:rPr>
              <w:t xml:space="preserve"> </w:t>
            </w:r>
            <w:r w:rsidRPr="00AE4ADB">
              <w:rPr>
                <w:lang w:val="kk-KZ"/>
              </w:rPr>
              <w:t xml:space="preserve">А.Г Шмелев, Д.А. Леонтьев,  С.М Джакупов және т.б.). </w:t>
            </w:r>
          </w:p>
        </w:tc>
        <w:tc>
          <w:tcPr>
            <w:tcW w:w="1027" w:type="dxa"/>
          </w:tcPr>
          <w:p w:rsidR="00A30F7D" w:rsidRPr="0033483D" w:rsidRDefault="0033483D" w:rsidP="00FB231D">
            <w:pPr>
              <w:jc w:val="center"/>
              <w:rPr>
                <w:lang w:val="kk-KZ"/>
              </w:rPr>
            </w:pPr>
            <w:r w:rsidRPr="0033483D">
              <w:rPr>
                <w:lang w:val="kk-KZ"/>
              </w:rPr>
              <w:t>1</w:t>
            </w:r>
          </w:p>
        </w:tc>
        <w:tc>
          <w:tcPr>
            <w:tcW w:w="1334" w:type="dxa"/>
          </w:tcPr>
          <w:p w:rsidR="00A30F7D" w:rsidRPr="00AE4ADB" w:rsidRDefault="00A30F7D"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A30F7D" w:rsidRPr="00AE4ADB" w:rsidTr="00121397">
        <w:tc>
          <w:tcPr>
            <w:tcW w:w="876" w:type="dxa"/>
            <w:vMerge/>
          </w:tcPr>
          <w:p w:rsidR="00A30F7D" w:rsidRPr="00AE4ADB" w:rsidRDefault="00A30F7D" w:rsidP="00FB231D">
            <w:pPr>
              <w:jc w:val="both"/>
              <w:rPr>
                <w:lang w:val="kk-KZ"/>
              </w:rPr>
            </w:pPr>
          </w:p>
        </w:tc>
        <w:tc>
          <w:tcPr>
            <w:tcW w:w="6603" w:type="dxa"/>
          </w:tcPr>
          <w:p w:rsidR="00A30F7D" w:rsidRPr="00AE4ADB" w:rsidRDefault="00A30F7D" w:rsidP="00EB2101">
            <w:pPr>
              <w:jc w:val="both"/>
              <w:rPr>
                <w:lang w:val="kk-KZ"/>
              </w:rPr>
            </w:pPr>
            <w:r w:rsidRPr="00AE4ADB">
              <w:rPr>
                <w:lang w:val="kk-KZ"/>
              </w:rPr>
              <w:t xml:space="preserve">14 </w:t>
            </w:r>
            <w:r w:rsidR="00AE4ADB" w:rsidRPr="00AE4ADB">
              <w:rPr>
                <w:lang w:val="kk-KZ"/>
              </w:rPr>
              <w:t xml:space="preserve">семинар. </w:t>
            </w:r>
            <w:r w:rsidR="00AE4ADB" w:rsidRPr="00AE4ADB">
              <w:rPr>
                <w:rFonts w:eastAsia="???"/>
                <w:i/>
                <w:lang w:val="kk-KZ"/>
              </w:rPr>
              <w:t xml:space="preserve"> </w:t>
            </w:r>
            <w:r w:rsidRPr="00AE4ADB">
              <w:rPr>
                <w:lang w:val="kk-KZ"/>
              </w:rPr>
              <w:t xml:space="preserve">ТМД елдері психологтарының тұлғааралық қарым-қатынас  </w:t>
            </w:r>
            <w:r w:rsidR="00E160B6">
              <w:rPr>
                <w:lang w:val="kk-KZ"/>
              </w:rPr>
              <w:t xml:space="preserve">және денсаулық психологиясы туралы </w:t>
            </w:r>
            <w:r w:rsidRPr="00AE4ADB">
              <w:rPr>
                <w:lang w:val="kk-KZ"/>
              </w:rPr>
              <w:t>концепциялары.</w:t>
            </w:r>
            <w:r w:rsidR="00EB2101" w:rsidRPr="00AE4ADB">
              <w:rPr>
                <w:lang w:val="kk-KZ"/>
              </w:rPr>
              <w:t xml:space="preserve"> (ТМД елдері психологтары: Б.С. Братусь,</w:t>
            </w:r>
            <w:r w:rsidR="00EB2101">
              <w:rPr>
                <w:lang w:val="kk-KZ"/>
              </w:rPr>
              <w:t xml:space="preserve"> </w:t>
            </w:r>
            <w:r w:rsidR="00EB2101" w:rsidRPr="00AE4ADB">
              <w:rPr>
                <w:lang w:val="kk-KZ"/>
              </w:rPr>
              <w:t>А.Г Шмелев, Д.А. Леонтьев,  С.М Джакупов және т.б.).</w:t>
            </w:r>
          </w:p>
        </w:tc>
        <w:tc>
          <w:tcPr>
            <w:tcW w:w="1027" w:type="dxa"/>
          </w:tcPr>
          <w:p w:rsidR="00A30F7D" w:rsidRPr="0033483D" w:rsidRDefault="0033483D" w:rsidP="00FB231D">
            <w:pPr>
              <w:jc w:val="center"/>
              <w:rPr>
                <w:lang w:val="kk-KZ"/>
              </w:rPr>
            </w:pPr>
            <w:r w:rsidRPr="0033483D">
              <w:rPr>
                <w:lang w:val="kk-KZ"/>
              </w:rPr>
              <w:t>1</w:t>
            </w:r>
          </w:p>
        </w:tc>
        <w:tc>
          <w:tcPr>
            <w:tcW w:w="1334" w:type="dxa"/>
          </w:tcPr>
          <w:p w:rsidR="00A30F7D" w:rsidRPr="00AE4ADB" w:rsidRDefault="00FE3C0D"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B45D88" w:rsidRPr="00AE4ADB" w:rsidTr="00121397">
        <w:tc>
          <w:tcPr>
            <w:tcW w:w="876" w:type="dxa"/>
          </w:tcPr>
          <w:p w:rsidR="00B45D88" w:rsidRPr="00AE4ADB" w:rsidRDefault="00B45D88" w:rsidP="00FB231D">
            <w:pPr>
              <w:jc w:val="both"/>
              <w:rPr>
                <w:lang w:val="en-US"/>
              </w:rPr>
            </w:pPr>
            <w:r w:rsidRPr="00AE4ADB">
              <w:rPr>
                <w:lang w:val="kk-KZ"/>
              </w:rPr>
              <w:t>1</w:t>
            </w:r>
            <w:r w:rsidRPr="00AE4ADB">
              <w:rPr>
                <w:lang w:val="en-US"/>
              </w:rPr>
              <w:t>5</w:t>
            </w:r>
          </w:p>
        </w:tc>
        <w:tc>
          <w:tcPr>
            <w:tcW w:w="6603" w:type="dxa"/>
          </w:tcPr>
          <w:p w:rsidR="00B45D88" w:rsidRPr="00AE4ADB" w:rsidRDefault="00B45D88" w:rsidP="00B45D88">
            <w:pPr>
              <w:pStyle w:val="a4"/>
              <w:spacing w:after="0" w:line="240" w:lineRule="auto"/>
              <w:jc w:val="both"/>
              <w:rPr>
                <w:rFonts w:ascii="Times New Roman" w:hAnsi="Times New Roman" w:cs="Times New Roman"/>
                <w:sz w:val="24"/>
                <w:szCs w:val="24"/>
                <w:lang w:val="en-US"/>
              </w:rPr>
            </w:pPr>
            <w:r w:rsidRPr="00AE4ADB">
              <w:rPr>
                <w:rFonts w:ascii="Times New Roman" w:hAnsi="Times New Roman" w:cs="Times New Roman"/>
                <w:sz w:val="24"/>
                <w:szCs w:val="24"/>
                <w:lang w:val="en-US"/>
              </w:rPr>
              <w:t xml:space="preserve">15 </w:t>
            </w:r>
            <w:r w:rsidRPr="00AE4ADB">
              <w:rPr>
                <w:rFonts w:ascii="Times New Roman" w:hAnsi="Times New Roman" w:cs="Times New Roman"/>
                <w:sz w:val="24"/>
                <w:szCs w:val="24"/>
              </w:rPr>
              <w:t>Дәріс</w:t>
            </w:r>
            <w:r w:rsidRPr="00AE4ADB">
              <w:rPr>
                <w:rFonts w:ascii="Times New Roman" w:hAnsi="Times New Roman" w:cs="Times New Roman"/>
                <w:sz w:val="24"/>
                <w:szCs w:val="24"/>
                <w:lang w:val="en-US"/>
              </w:rPr>
              <w:t xml:space="preserve">. </w:t>
            </w:r>
            <w:r w:rsidR="004C6060" w:rsidRPr="00AE4ADB">
              <w:rPr>
                <w:rFonts w:ascii="Times New Roman" w:hAnsi="Times New Roman" w:cs="Times New Roman"/>
                <w:sz w:val="24"/>
                <w:szCs w:val="24"/>
                <w:lang w:val="kk-KZ"/>
              </w:rPr>
              <w:t>Қазіргі денсаулық психологиясындағы көкейкесті мәселелер мен бет-алыстар.</w:t>
            </w:r>
          </w:p>
        </w:tc>
        <w:tc>
          <w:tcPr>
            <w:tcW w:w="1027" w:type="dxa"/>
          </w:tcPr>
          <w:p w:rsidR="00B45D88" w:rsidRPr="00AE4ADB" w:rsidRDefault="0033483D" w:rsidP="00FB231D">
            <w:pPr>
              <w:jc w:val="center"/>
              <w:rPr>
                <w:lang w:val="kk-KZ"/>
              </w:rPr>
            </w:pPr>
            <w:r>
              <w:rPr>
                <w:lang w:val="kk-KZ"/>
              </w:rPr>
              <w:t>1</w:t>
            </w:r>
          </w:p>
        </w:tc>
        <w:tc>
          <w:tcPr>
            <w:tcW w:w="1334" w:type="dxa"/>
          </w:tcPr>
          <w:p w:rsidR="00B45D88" w:rsidRPr="00AE4ADB"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B45D88" w:rsidRPr="00AE4ADB" w:rsidTr="00121397">
        <w:tc>
          <w:tcPr>
            <w:tcW w:w="876" w:type="dxa"/>
          </w:tcPr>
          <w:p w:rsidR="00B45D88" w:rsidRPr="00AE4ADB" w:rsidRDefault="00B45D88" w:rsidP="00FB231D">
            <w:pPr>
              <w:jc w:val="both"/>
              <w:rPr>
                <w:lang w:val="en-US"/>
              </w:rPr>
            </w:pPr>
          </w:p>
        </w:tc>
        <w:tc>
          <w:tcPr>
            <w:tcW w:w="6603" w:type="dxa"/>
          </w:tcPr>
          <w:p w:rsidR="00B45D88" w:rsidRPr="00AE4ADB" w:rsidRDefault="00B45D88" w:rsidP="00B45D88">
            <w:pPr>
              <w:pStyle w:val="a4"/>
              <w:spacing w:after="0" w:line="240" w:lineRule="auto"/>
              <w:rPr>
                <w:rFonts w:ascii="Times New Roman" w:hAnsi="Times New Roman" w:cs="Times New Roman"/>
                <w:b/>
                <w:sz w:val="24"/>
                <w:szCs w:val="24"/>
                <w:lang w:val="kk-KZ"/>
              </w:rPr>
            </w:pPr>
            <w:r w:rsidRPr="00AE4ADB">
              <w:rPr>
                <w:rFonts w:ascii="Times New Roman" w:hAnsi="Times New Roman" w:cs="Times New Roman"/>
                <w:sz w:val="24"/>
                <w:szCs w:val="24"/>
                <w:lang w:val="en-US"/>
              </w:rPr>
              <w:t xml:space="preserve">15 </w:t>
            </w:r>
            <w:r w:rsidR="00AE4ADB" w:rsidRPr="00AE4ADB">
              <w:rPr>
                <w:rFonts w:ascii="Times New Roman" w:hAnsi="Times New Roman" w:cs="Times New Roman"/>
                <w:sz w:val="24"/>
                <w:szCs w:val="24"/>
                <w:lang w:val="kk-KZ"/>
              </w:rPr>
              <w:t xml:space="preserve">семинар. </w:t>
            </w:r>
            <w:r w:rsidR="00AE4ADB" w:rsidRPr="00AE4ADB">
              <w:rPr>
                <w:rFonts w:ascii="Times New Roman" w:eastAsia="???" w:hAnsi="Times New Roman" w:cs="Times New Roman"/>
                <w:i/>
                <w:sz w:val="24"/>
                <w:szCs w:val="24"/>
                <w:lang w:val="kk-KZ"/>
              </w:rPr>
              <w:t xml:space="preserve"> </w:t>
            </w:r>
            <w:r w:rsidR="004C6060" w:rsidRPr="00AE4ADB">
              <w:rPr>
                <w:rFonts w:ascii="Times New Roman" w:hAnsi="Times New Roman" w:cs="Times New Roman"/>
                <w:sz w:val="24"/>
                <w:szCs w:val="24"/>
                <w:lang w:val="kk-KZ"/>
              </w:rPr>
              <w:t>Денсаулық психологиясын зерттеудегі жаңа теориялық және эмпирикалық ізденістер.</w:t>
            </w:r>
          </w:p>
        </w:tc>
        <w:tc>
          <w:tcPr>
            <w:tcW w:w="1027" w:type="dxa"/>
          </w:tcPr>
          <w:p w:rsidR="00B45D88" w:rsidRPr="00AE4ADB" w:rsidRDefault="0033483D" w:rsidP="00FB231D">
            <w:pPr>
              <w:jc w:val="center"/>
              <w:rPr>
                <w:lang w:val="kk-KZ"/>
              </w:rPr>
            </w:pPr>
            <w:r>
              <w:rPr>
                <w:lang w:val="kk-KZ"/>
              </w:rPr>
              <w:t>1</w:t>
            </w:r>
          </w:p>
        </w:tc>
        <w:tc>
          <w:tcPr>
            <w:tcW w:w="1334" w:type="dxa"/>
          </w:tcPr>
          <w:p w:rsidR="00B45D88" w:rsidRPr="00AE4ADB"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B45D88" w:rsidRPr="00AE4ADB" w:rsidRDefault="00FE3C0D"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E3C0D" w:rsidRPr="00AE4ADB" w:rsidTr="00121397">
        <w:tc>
          <w:tcPr>
            <w:tcW w:w="876" w:type="dxa"/>
          </w:tcPr>
          <w:p w:rsidR="00FE3C0D" w:rsidRPr="00AE4ADB" w:rsidRDefault="00FE3C0D" w:rsidP="00FB231D">
            <w:pPr>
              <w:jc w:val="both"/>
              <w:rPr>
                <w:lang w:val="en-US"/>
              </w:rPr>
            </w:pPr>
          </w:p>
        </w:tc>
        <w:tc>
          <w:tcPr>
            <w:tcW w:w="6603" w:type="dxa"/>
          </w:tcPr>
          <w:p w:rsidR="00FE3C0D" w:rsidRPr="00DB4DA2" w:rsidRDefault="00FE3C0D" w:rsidP="009932DA">
            <w:pPr>
              <w:jc w:val="both"/>
              <w:rPr>
                <w:lang w:val="kk-KZ"/>
              </w:rPr>
            </w:pPr>
            <w:r w:rsidRPr="00DB4DA2">
              <w:rPr>
                <w:lang w:val="kk-KZ"/>
              </w:rPr>
              <w:t>СОӨЖ</w:t>
            </w:r>
            <w:r>
              <w:rPr>
                <w:lang w:val="kk-KZ"/>
              </w:rPr>
              <w:t xml:space="preserve"> 7</w:t>
            </w:r>
            <w:r w:rsidRPr="00DB4DA2">
              <w:rPr>
                <w:lang w:val="kk-KZ"/>
              </w:rPr>
              <w:t xml:space="preserve"> кеңес беру және СӨЖ </w:t>
            </w:r>
            <w:r w:rsidR="00B66A0C">
              <w:rPr>
                <w:lang w:val="kk-KZ"/>
              </w:rPr>
              <w:t xml:space="preserve">3 </w:t>
            </w:r>
            <w:r w:rsidRPr="00DB4DA2">
              <w:rPr>
                <w:lang w:val="kk-KZ"/>
              </w:rPr>
              <w:t>қабылдау.</w:t>
            </w:r>
          </w:p>
          <w:p w:rsidR="00FE3C0D" w:rsidRPr="00AE4ADB" w:rsidRDefault="00FE3C0D" w:rsidP="00FE3C0D">
            <w:pPr>
              <w:jc w:val="both"/>
              <w:rPr>
                <w:lang w:val="kk-KZ"/>
              </w:rPr>
            </w:pPr>
            <w:r w:rsidRPr="00DB4DA2">
              <w:rPr>
                <w:lang w:val="kk-KZ"/>
              </w:rPr>
              <w:t xml:space="preserve"> СӨЖ</w:t>
            </w:r>
            <w:r w:rsidRPr="00AE4ADB">
              <w:rPr>
                <w:lang w:val="kk-KZ"/>
              </w:rPr>
              <w:t xml:space="preserve"> </w:t>
            </w:r>
            <w:r>
              <w:rPr>
                <w:lang w:val="kk-KZ"/>
              </w:rPr>
              <w:t>3</w:t>
            </w:r>
            <w:r w:rsidRPr="00AE4ADB">
              <w:rPr>
                <w:lang w:val="kk-KZ"/>
              </w:rPr>
              <w:t xml:space="preserve"> . Жеткіншек және бастауыш сынып оқушыларының депрессиялық жағдайын айқындау жолдары (диагностикалық зерттеу тәсілдерін іріктеп кесте құрыңыз.  Денсаулық психологиясы</w:t>
            </w:r>
            <w:r w:rsidRPr="00AE4ADB">
              <w:rPr>
                <w:b/>
                <w:lang w:val="kk-KZ"/>
              </w:rPr>
              <w:t xml:space="preserve"> </w:t>
            </w:r>
            <w:r w:rsidRPr="00AE4ADB">
              <w:rPr>
                <w:lang w:val="kk-KZ"/>
              </w:rPr>
              <w:t>курсы бойынша ой-пікірлер талқылау.</w:t>
            </w:r>
          </w:p>
        </w:tc>
        <w:tc>
          <w:tcPr>
            <w:tcW w:w="1027" w:type="dxa"/>
          </w:tcPr>
          <w:p w:rsidR="00FE3C0D" w:rsidRPr="00AE4ADB" w:rsidRDefault="00FE3C0D" w:rsidP="009932DA">
            <w:pPr>
              <w:jc w:val="center"/>
              <w:rPr>
                <w:b/>
                <w:lang w:val="kk-KZ"/>
              </w:rPr>
            </w:pPr>
          </w:p>
        </w:tc>
        <w:tc>
          <w:tcPr>
            <w:tcW w:w="1334" w:type="dxa"/>
          </w:tcPr>
          <w:p w:rsidR="00FE3C0D" w:rsidRPr="00AE4ADB" w:rsidRDefault="00FE3C0D" w:rsidP="009932DA">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B45D88" w:rsidRPr="00AE4ADB" w:rsidTr="00121397">
        <w:tc>
          <w:tcPr>
            <w:tcW w:w="876" w:type="dxa"/>
          </w:tcPr>
          <w:p w:rsidR="00B45D88" w:rsidRPr="00AE4ADB" w:rsidRDefault="00B45D88" w:rsidP="00FB231D">
            <w:pPr>
              <w:jc w:val="both"/>
              <w:rPr>
                <w:lang w:val="kk-KZ"/>
              </w:rPr>
            </w:pPr>
          </w:p>
        </w:tc>
        <w:tc>
          <w:tcPr>
            <w:tcW w:w="6603" w:type="dxa"/>
          </w:tcPr>
          <w:p w:rsidR="00B45D88" w:rsidRPr="00AE4ADB" w:rsidRDefault="00FE3C0D" w:rsidP="00FE3C0D">
            <w:pPr>
              <w:jc w:val="both"/>
              <w:rPr>
                <w:rFonts w:eastAsia="Calibri"/>
                <w:b/>
                <w:lang w:val="kk-KZ"/>
              </w:rPr>
            </w:pPr>
            <w:r>
              <w:rPr>
                <w:b/>
                <w:lang w:val="en-US"/>
              </w:rPr>
              <w:t xml:space="preserve">АБ </w:t>
            </w:r>
            <w:r w:rsidR="00B45D88" w:rsidRPr="00AE4ADB">
              <w:rPr>
                <w:b/>
                <w:lang w:val="kk-KZ"/>
              </w:rPr>
              <w:t>ІІ</w:t>
            </w:r>
            <w:r>
              <w:rPr>
                <w:b/>
                <w:lang w:val="en-US"/>
              </w:rPr>
              <w:t>I</w:t>
            </w:r>
            <w:r>
              <w:rPr>
                <w:b/>
                <w:lang w:val="kk-KZ"/>
              </w:rPr>
              <w:t xml:space="preserve"> </w:t>
            </w:r>
            <w:r w:rsidR="00B45D88" w:rsidRPr="00AE4ADB">
              <w:rPr>
                <w:b/>
                <w:lang w:val="kk-KZ"/>
              </w:rPr>
              <w:t xml:space="preserve"> </w:t>
            </w:r>
          </w:p>
        </w:tc>
        <w:tc>
          <w:tcPr>
            <w:tcW w:w="1027" w:type="dxa"/>
          </w:tcPr>
          <w:p w:rsidR="00B45D88" w:rsidRPr="00AE4ADB" w:rsidRDefault="00B45D88" w:rsidP="00FB231D">
            <w:pPr>
              <w:jc w:val="center"/>
              <w:rPr>
                <w:b/>
                <w:lang w:val="kk-KZ"/>
              </w:rPr>
            </w:pPr>
          </w:p>
        </w:tc>
        <w:tc>
          <w:tcPr>
            <w:tcW w:w="1334" w:type="dxa"/>
          </w:tcPr>
          <w:p w:rsidR="00B45D88" w:rsidRPr="00AE4ADB"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AE4ADB">
              <w:rPr>
                <w:rFonts w:ascii="Times New Roman" w:hAnsi="Times New Roman" w:cs="Times New Roman"/>
                <w:b/>
                <w:sz w:val="24"/>
                <w:szCs w:val="24"/>
                <w:lang w:val="kk-KZ"/>
              </w:rPr>
              <w:t>100</w:t>
            </w:r>
          </w:p>
        </w:tc>
      </w:tr>
      <w:tr w:rsidR="00B45D88" w:rsidRPr="00AE4ADB" w:rsidTr="00B45D88">
        <w:trPr>
          <w:trHeight w:val="369"/>
        </w:trPr>
        <w:tc>
          <w:tcPr>
            <w:tcW w:w="876" w:type="dxa"/>
          </w:tcPr>
          <w:p w:rsidR="00B45D88" w:rsidRPr="00AE4ADB" w:rsidRDefault="00B45D88" w:rsidP="00FB231D">
            <w:pPr>
              <w:jc w:val="both"/>
              <w:rPr>
                <w:lang w:val="kk-KZ"/>
              </w:rPr>
            </w:pPr>
          </w:p>
        </w:tc>
        <w:tc>
          <w:tcPr>
            <w:tcW w:w="6603" w:type="dxa"/>
          </w:tcPr>
          <w:p w:rsidR="00B45D88" w:rsidRPr="00AE4ADB" w:rsidRDefault="00B45D88" w:rsidP="00B45D88">
            <w:pPr>
              <w:jc w:val="both"/>
              <w:rPr>
                <w:b/>
                <w:lang w:val="kk-KZ"/>
              </w:rPr>
            </w:pPr>
            <w:r w:rsidRPr="00AE4ADB">
              <w:rPr>
                <w:b/>
                <w:lang w:val="kk-KZ"/>
              </w:rPr>
              <w:t>Емтихан</w:t>
            </w:r>
          </w:p>
        </w:tc>
        <w:tc>
          <w:tcPr>
            <w:tcW w:w="1027" w:type="dxa"/>
          </w:tcPr>
          <w:p w:rsidR="00B45D88" w:rsidRPr="00AE4ADB" w:rsidRDefault="00B45D88" w:rsidP="00FB231D">
            <w:pPr>
              <w:jc w:val="center"/>
              <w:rPr>
                <w:b/>
                <w:lang w:val="kk-KZ"/>
              </w:rPr>
            </w:pPr>
          </w:p>
        </w:tc>
        <w:tc>
          <w:tcPr>
            <w:tcW w:w="1334" w:type="dxa"/>
          </w:tcPr>
          <w:p w:rsidR="00B45D88" w:rsidRPr="00AE4ADB" w:rsidRDefault="00B45D88" w:rsidP="00B45D88">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AE4ADB">
              <w:rPr>
                <w:rFonts w:ascii="Times New Roman" w:hAnsi="Times New Roman" w:cs="Times New Roman"/>
                <w:b/>
                <w:sz w:val="24"/>
                <w:szCs w:val="24"/>
                <w:lang w:val="kk-KZ"/>
              </w:rPr>
              <w:t>100</w:t>
            </w:r>
          </w:p>
        </w:tc>
      </w:tr>
    </w:tbl>
    <w:p w:rsidR="00F13AF0" w:rsidRPr="00AE4ADB" w:rsidRDefault="00F13AF0" w:rsidP="00FB231D">
      <w:pPr>
        <w:jc w:val="right"/>
      </w:pPr>
    </w:p>
    <w:p w:rsidR="00B45D88" w:rsidRPr="00AE4ADB" w:rsidRDefault="00B45D88" w:rsidP="00FB231D">
      <w:pPr>
        <w:jc w:val="both"/>
        <w:rPr>
          <w:lang w:val="kk-KZ"/>
        </w:rPr>
      </w:pPr>
    </w:p>
    <w:p w:rsidR="006457D0" w:rsidRPr="00AE4ADB" w:rsidRDefault="00983368" w:rsidP="00FB231D">
      <w:pPr>
        <w:jc w:val="both"/>
        <w:rPr>
          <w:lang w:val="kk-KZ"/>
        </w:rPr>
      </w:pPr>
      <w:r w:rsidRPr="00AE4ADB">
        <w:rPr>
          <w:lang w:val="kk-KZ"/>
        </w:rPr>
        <w:t>Жалпы және қолданбалы психология</w:t>
      </w:r>
      <w:r w:rsidR="002A64B7" w:rsidRPr="00AE4ADB">
        <w:rPr>
          <w:lang w:val="kk-KZ"/>
        </w:rPr>
        <w:t xml:space="preserve"> </w:t>
      </w:r>
    </w:p>
    <w:p w:rsidR="006457D0" w:rsidRPr="00AE4ADB" w:rsidRDefault="006457D0" w:rsidP="00FB231D">
      <w:pPr>
        <w:jc w:val="both"/>
        <w:rPr>
          <w:lang w:val="kk-KZ"/>
        </w:rPr>
      </w:pPr>
      <w:r w:rsidRPr="00AE4ADB">
        <w:rPr>
          <w:lang w:val="kk-KZ"/>
        </w:rPr>
        <w:t xml:space="preserve">кафедрасының меңгерушісі                                                         </w:t>
      </w:r>
      <w:r w:rsidR="00FE7142" w:rsidRPr="00AE4ADB">
        <w:rPr>
          <w:lang w:val="kk-KZ"/>
        </w:rPr>
        <w:t xml:space="preserve">    </w:t>
      </w:r>
      <w:r w:rsidRPr="00AE4ADB">
        <w:rPr>
          <w:lang w:val="kk-KZ"/>
        </w:rPr>
        <w:t xml:space="preserve"> </w:t>
      </w:r>
      <w:r w:rsidR="00983368" w:rsidRPr="00AE4ADB">
        <w:rPr>
          <w:lang w:val="kk-KZ"/>
        </w:rPr>
        <w:t>Мадалиева З.Б.</w:t>
      </w:r>
    </w:p>
    <w:p w:rsidR="00B45D88" w:rsidRPr="00AE4ADB" w:rsidRDefault="00B45D88" w:rsidP="00B45D88">
      <w:pPr>
        <w:jc w:val="both"/>
        <w:rPr>
          <w:lang w:val="kk-KZ"/>
        </w:rPr>
      </w:pPr>
    </w:p>
    <w:p w:rsidR="00B45D88" w:rsidRPr="00AE4ADB" w:rsidRDefault="006457D0" w:rsidP="00B45D88">
      <w:pPr>
        <w:jc w:val="both"/>
        <w:rPr>
          <w:lang w:val="kk-KZ"/>
        </w:rPr>
      </w:pPr>
      <w:r w:rsidRPr="00AE4ADB">
        <w:rPr>
          <w:lang w:val="kk-KZ"/>
        </w:rPr>
        <w:t>Факультет</w:t>
      </w:r>
      <w:r w:rsidR="000D5CA1">
        <w:rPr>
          <w:lang w:val="kk-KZ"/>
        </w:rPr>
        <w:t>тің</w:t>
      </w:r>
      <w:r w:rsidRPr="00AE4ADB">
        <w:rPr>
          <w:lang w:val="kk-KZ"/>
        </w:rPr>
        <w:t xml:space="preserve"> әдістемелік </w:t>
      </w:r>
      <w:r w:rsidR="00540D4A" w:rsidRPr="00AE4ADB">
        <w:rPr>
          <w:lang w:val="kk-KZ"/>
        </w:rPr>
        <w:t xml:space="preserve">бюро төрайымы         </w:t>
      </w:r>
      <w:r w:rsidRPr="00AE4ADB">
        <w:rPr>
          <w:lang w:val="kk-KZ"/>
        </w:rPr>
        <w:t xml:space="preserve">                         </w:t>
      </w:r>
      <w:r w:rsidR="00FE7142" w:rsidRPr="00AE4ADB">
        <w:rPr>
          <w:lang w:val="kk-KZ"/>
        </w:rPr>
        <w:t xml:space="preserve">   </w:t>
      </w:r>
      <w:r w:rsidRPr="00AE4ADB">
        <w:rPr>
          <w:lang w:val="kk-KZ"/>
        </w:rPr>
        <w:t xml:space="preserve"> </w:t>
      </w:r>
      <w:r w:rsidR="00FE3C0D">
        <w:rPr>
          <w:lang w:val="kk-KZ"/>
        </w:rPr>
        <w:t>М.П. Кабакова</w:t>
      </w:r>
      <w:r w:rsidRPr="00AE4ADB">
        <w:rPr>
          <w:lang w:val="kk-KZ"/>
        </w:rPr>
        <w:t xml:space="preserve"> </w:t>
      </w:r>
    </w:p>
    <w:p w:rsidR="00B45D88" w:rsidRPr="00AE4ADB" w:rsidRDefault="00B45D88" w:rsidP="00B45D88">
      <w:pPr>
        <w:jc w:val="both"/>
        <w:rPr>
          <w:lang w:val="kk-KZ"/>
        </w:rPr>
      </w:pPr>
    </w:p>
    <w:p w:rsidR="00B45D88" w:rsidRPr="00AE4ADB" w:rsidRDefault="00B45D88" w:rsidP="00B45D88">
      <w:pPr>
        <w:jc w:val="both"/>
        <w:rPr>
          <w:lang w:val="kk-KZ"/>
        </w:rPr>
      </w:pPr>
      <w:r w:rsidRPr="00AE4ADB">
        <w:rPr>
          <w:lang w:val="kk-KZ"/>
        </w:rPr>
        <w:t>Дәрі</w:t>
      </w:r>
      <w:r w:rsidR="0029270D">
        <w:rPr>
          <w:lang w:val="kk-KZ"/>
        </w:rPr>
        <w:t xml:space="preserve">скер </w:t>
      </w:r>
      <w:r w:rsidR="0029270D">
        <w:rPr>
          <w:lang w:val="kk-KZ"/>
        </w:rPr>
        <w:tab/>
      </w:r>
      <w:r w:rsidR="0029270D">
        <w:rPr>
          <w:lang w:val="kk-KZ"/>
        </w:rPr>
        <w:tab/>
      </w:r>
      <w:r w:rsidR="0029270D">
        <w:rPr>
          <w:lang w:val="kk-KZ"/>
        </w:rPr>
        <w:tab/>
      </w:r>
      <w:r w:rsidR="0029270D">
        <w:rPr>
          <w:lang w:val="kk-KZ"/>
        </w:rPr>
        <w:tab/>
      </w:r>
      <w:r w:rsidR="0029270D">
        <w:rPr>
          <w:lang w:val="kk-KZ"/>
        </w:rPr>
        <w:tab/>
      </w:r>
      <w:r w:rsidR="0029270D">
        <w:rPr>
          <w:lang w:val="kk-KZ"/>
        </w:rPr>
        <w:tab/>
      </w:r>
      <w:r w:rsidR="0029270D">
        <w:rPr>
          <w:lang w:val="kk-KZ"/>
        </w:rPr>
        <w:tab/>
      </w:r>
      <w:r w:rsidR="0029270D">
        <w:rPr>
          <w:lang w:val="kk-KZ"/>
        </w:rPr>
        <w:tab/>
        <w:t xml:space="preserve">   Закарьянова Ш.Н.</w:t>
      </w:r>
      <w:bookmarkStart w:id="0" w:name="_GoBack"/>
      <w:bookmarkEnd w:id="0"/>
      <w:r w:rsidRPr="00AE4ADB">
        <w:rPr>
          <w:lang w:val="kk-KZ"/>
        </w:rPr>
        <w:t xml:space="preserve">. </w:t>
      </w:r>
    </w:p>
    <w:p w:rsidR="006457D0" w:rsidRPr="00AE4ADB" w:rsidRDefault="006457D0" w:rsidP="00FB231D">
      <w:pPr>
        <w:jc w:val="both"/>
        <w:rPr>
          <w:lang w:val="kk-KZ"/>
        </w:rPr>
      </w:pPr>
    </w:p>
    <w:sectPr w:rsidR="006457D0" w:rsidRPr="00AE4ADB" w:rsidSect="00DB264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Batang"/>
    <w:panose1 w:val="00000000000000000000"/>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D161C90"/>
    <w:lvl w:ilvl="0">
      <w:numFmt w:val="bullet"/>
      <w:lvlText w:val="*"/>
      <w:lvlJc w:val="left"/>
    </w:lvl>
  </w:abstractNum>
  <w:abstractNum w:abstractNumId="1">
    <w:nsid w:val="007E7D97"/>
    <w:multiLevelType w:val="hybridMultilevel"/>
    <w:tmpl w:val="4C6EB15E"/>
    <w:lvl w:ilvl="0" w:tplc="2AE8579C">
      <w:start w:val="4"/>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3">
    <w:nsid w:val="052D424F"/>
    <w:multiLevelType w:val="multilevel"/>
    <w:tmpl w:val="13AE5232"/>
    <w:lvl w:ilvl="0">
      <w:start w:val="1"/>
      <w:numFmt w:val="decimal"/>
      <w:lvlText w:val="%1."/>
      <w:lvlJc w:val="left"/>
      <w:pPr>
        <w:tabs>
          <w:tab w:val="num" w:pos="643"/>
        </w:tabs>
        <w:ind w:left="643"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F9A3111"/>
    <w:multiLevelType w:val="hybridMultilevel"/>
    <w:tmpl w:val="35209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8">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22629B9"/>
    <w:multiLevelType w:val="singleLevel"/>
    <w:tmpl w:val="0419000F"/>
    <w:lvl w:ilvl="0">
      <w:start w:val="1"/>
      <w:numFmt w:val="decimal"/>
      <w:lvlText w:val="%1."/>
      <w:lvlJc w:val="left"/>
      <w:pPr>
        <w:tabs>
          <w:tab w:val="num" w:pos="360"/>
        </w:tabs>
        <w:ind w:left="360" w:hanging="360"/>
      </w:pPr>
    </w:lvl>
  </w:abstractNum>
  <w:abstractNum w:abstractNumId="10">
    <w:nsid w:val="376859DF"/>
    <w:multiLevelType w:val="hybridMultilevel"/>
    <w:tmpl w:val="08562288"/>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79B6539"/>
    <w:multiLevelType w:val="singleLevel"/>
    <w:tmpl w:val="A0F685E0"/>
    <w:lvl w:ilvl="0">
      <w:start w:val="1"/>
      <w:numFmt w:val="decimal"/>
      <w:lvlText w:val="%1."/>
      <w:lvlJc w:val="left"/>
      <w:pPr>
        <w:tabs>
          <w:tab w:val="num" w:pos="360"/>
        </w:tabs>
        <w:ind w:left="360" w:hanging="360"/>
      </w:pPr>
      <w:rPr>
        <w:b w:val="0"/>
        <w:color w:val="auto"/>
      </w:rPr>
    </w:lvl>
  </w:abstractNum>
  <w:abstractNum w:abstractNumId="1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574660BB"/>
    <w:multiLevelType w:val="hybridMultilevel"/>
    <w:tmpl w:val="7AB27E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18E510A"/>
    <w:multiLevelType w:val="singleLevel"/>
    <w:tmpl w:val="0419000F"/>
    <w:lvl w:ilvl="0">
      <w:start w:val="1"/>
      <w:numFmt w:val="decimal"/>
      <w:lvlText w:val="%1."/>
      <w:lvlJc w:val="left"/>
      <w:pPr>
        <w:tabs>
          <w:tab w:val="num" w:pos="360"/>
        </w:tabs>
        <w:ind w:left="360" w:hanging="360"/>
      </w:pPr>
    </w:lvl>
  </w:abstractNum>
  <w:abstractNum w:abstractNumId="16">
    <w:nsid w:val="6E0750EC"/>
    <w:multiLevelType w:val="hybridMultilevel"/>
    <w:tmpl w:val="08562288"/>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73B5148"/>
    <w:multiLevelType w:val="hybridMultilevel"/>
    <w:tmpl w:val="F22E97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6"/>
  </w:num>
  <w:num w:numId="3">
    <w:abstractNumId w:val="3"/>
  </w:num>
  <w:num w:numId="4">
    <w:abstractNumId w:val="5"/>
  </w:num>
  <w:num w:numId="5">
    <w:abstractNumId w:val="15"/>
  </w:num>
  <w:num w:numId="6">
    <w:abstractNumId w:val="11"/>
  </w:num>
  <w:num w:numId="7">
    <w:abstractNumId w:val="13"/>
  </w:num>
  <w:num w:numId="8">
    <w:abstractNumId w:val="2"/>
  </w:num>
  <w:num w:numId="9">
    <w:abstractNumId w:val="8"/>
  </w:num>
  <w:num w:numId="10">
    <w:abstractNumId w:val="7"/>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7"/>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13AF0"/>
    <w:rsid w:val="00015BD2"/>
    <w:rsid w:val="00017FB5"/>
    <w:rsid w:val="00023600"/>
    <w:rsid w:val="000257C5"/>
    <w:rsid w:val="00027B8A"/>
    <w:rsid w:val="000343AE"/>
    <w:rsid w:val="00057E30"/>
    <w:rsid w:val="000871A6"/>
    <w:rsid w:val="000A4394"/>
    <w:rsid w:val="000A7DE0"/>
    <w:rsid w:val="000B29F2"/>
    <w:rsid w:val="000B4A93"/>
    <w:rsid w:val="000C6B8C"/>
    <w:rsid w:val="000C7AF2"/>
    <w:rsid w:val="000D000C"/>
    <w:rsid w:val="000D29D3"/>
    <w:rsid w:val="000D5CA1"/>
    <w:rsid w:val="000D5FDF"/>
    <w:rsid w:val="000F174F"/>
    <w:rsid w:val="000F4337"/>
    <w:rsid w:val="000F5614"/>
    <w:rsid w:val="00106852"/>
    <w:rsid w:val="00106F74"/>
    <w:rsid w:val="001126EE"/>
    <w:rsid w:val="00121397"/>
    <w:rsid w:val="00173034"/>
    <w:rsid w:val="00173892"/>
    <w:rsid w:val="001831FE"/>
    <w:rsid w:val="00185527"/>
    <w:rsid w:val="00194DE3"/>
    <w:rsid w:val="001A0111"/>
    <w:rsid w:val="001A700F"/>
    <w:rsid w:val="001B2419"/>
    <w:rsid w:val="001B5DC1"/>
    <w:rsid w:val="001B5F2E"/>
    <w:rsid w:val="00203371"/>
    <w:rsid w:val="00205215"/>
    <w:rsid w:val="0022387C"/>
    <w:rsid w:val="0022477B"/>
    <w:rsid w:val="002315FB"/>
    <w:rsid w:val="0023505E"/>
    <w:rsid w:val="00253EA8"/>
    <w:rsid w:val="00253F7A"/>
    <w:rsid w:val="00254104"/>
    <w:rsid w:val="0025542B"/>
    <w:rsid w:val="00262A39"/>
    <w:rsid w:val="00262A4F"/>
    <w:rsid w:val="00276B36"/>
    <w:rsid w:val="0028550F"/>
    <w:rsid w:val="002875C4"/>
    <w:rsid w:val="002926C2"/>
    <w:rsid w:val="0029270D"/>
    <w:rsid w:val="00292809"/>
    <w:rsid w:val="00296DD2"/>
    <w:rsid w:val="002A64B7"/>
    <w:rsid w:val="002A6662"/>
    <w:rsid w:val="002C649C"/>
    <w:rsid w:val="002C695E"/>
    <w:rsid w:val="002E3F29"/>
    <w:rsid w:val="002E67CD"/>
    <w:rsid w:val="002E7A7D"/>
    <w:rsid w:val="002F2FAB"/>
    <w:rsid w:val="003100D0"/>
    <w:rsid w:val="0031155E"/>
    <w:rsid w:val="00311E66"/>
    <w:rsid w:val="00321EB0"/>
    <w:rsid w:val="00327499"/>
    <w:rsid w:val="003301D5"/>
    <w:rsid w:val="0033483D"/>
    <w:rsid w:val="003448FC"/>
    <w:rsid w:val="00344A8D"/>
    <w:rsid w:val="00351ED3"/>
    <w:rsid w:val="003531A2"/>
    <w:rsid w:val="00353681"/>
    <w:rsid w:val="00370179"/>
    <w:rsid w:val="003813E3"/>
    <w:rsid w:val="00393EF7"/>
    <w:rsid w:val="00395365"/>
    <w:rsid w:val="00395F83"/>
    <w:rsid w:val="003D7A5F"/>
    <w:rsid w:val="003F132A"/>
    <w:rsid w:val="003F1E50"/>
    <w:rsid w:val="003F3726"/>
    <w:rsid w:val="0041434B"/>
    <w:rsid w:val="00427249"/>
    <w:rsid w:val="004305C3"/>
    <w:rsid w:val="0044509D"/>
    <w:rsid w:val="00456F03"/>
    <w:rsid w:val="00464344"/>
    <w:rsid w:val="004813D6"/>
    <w:rsid w:val="0048145F"/>
    <w:rsid w:val="004904A3"/>
    <w:rsid w:val="004953F3"/>
    <w:rsid w:val="00495A56"/>
    <w:rsid w:val="004A2487"/>
    <w:rsid w:val="004C5978"/>
    <w:rsid w:val="004C6060"/>
    <w:rsid w:val="004D1D5F"/>
    <w:rsid w:val="004E166E"/>
    <w:rsid w:val="004E5D30"/>
    <w:rsid w:val="004F775B"/>
    <w:rsid w:val="005156C3"/>
    <w:rsid w:val="00517391"/>
    <w:rsid w:val="0051756F"/>
    <w:rsid w:val="005360A5"/>
    <w:rsid w:val="005373D1"/>
    <w:rsid w:val="00540D4A"/>
    <w:rsid w:val="00561EF2"/>
    <w:rsid w:val="0056213D"/>
    <w:rsid w:val="005626A5"/>
    <w:rsid w:val="005645D4"/>
    <w:rsid w:val="005748C2"/>
    <w:rsid w:val="00575E36"/>
    <w:rsid w:val="00576645"/>
    <w:rsid w:val="00594775"/>
    <w:rsid w:val="00597651"/>
    <w:rsid w:val="005A110C"/>
    <w:rsid w:val="005A57B1"/>
    <w:rsid w:val="005B7515"/>
    <w:rsid w:val="005C69AE"/>
    <w:rsid w:val="005D6154"/>
    <w:rsid w:val="005F2F84"/>
    <w:rsid w:val="005F61D1"/>
    <w:rsid w:val="006013D7"/>
    <w:rsid w:val="00604DD1"/>
    <w:rsid w:val="006226DE"/>
    <w:rsid w:val="0063644F"/>
    <w:rsid w:val="00643C94"/>
    <w:rsid w:val="00644D00"/>
    <w:rsid w:val="006457D0"/>
    <w:rsid w:val="00650927"/>
    <w:rsid w:val="006545C9"/>
    <w:rsid w:val="00654BF0"/>
    <w:rsid w:val="00654E4F"/>
    <w:rsid w:val="006550A6"/>
    <w:rsid w:val="00657D84"/>
    <w:rsid w:val="00674D5D"/>
    <w:rsid w:val="00684A37"/>
    <w:rsid w:val="006A006A"/>
    <w:rsid w:val="006C71AC"/>
    <w:rsid w:val="006D12B8"/>
    <w:rsid w:val="00701D7E"/>
    <w:rsid w:val="00704C7E"/>
    <w:rsid w:val="00704F86"/>
    <w:rsid w:val="00705F1F"/>
    <w:rsid w:val="00735EA2"/>
    <w:rsid w:val="007528FA"/>
    <w:rsid w:val="00781D46"/>
    <w:rsid w:val="0078262B"/>
    <w:rsid w:val="00787407"/>
    <w:rsid w:val="0078755A"/>
    <w:rsid w:val="00797684"/>
    <w:rsid w:val="007C44B8"/>
    <w:rsid w:val="007C63DB"/>
    <w:rsid w:val="007D2A20"/>
    <w:rsid w:val="007D32A5"/>
    <w:rsid w:val="007D387F"/>
    <w:rsid w:val="007D3F30"/>
    <w:rsid w:val="007D6A2D"/>
    <w:rsid w:val="007D72D3"/>
    <w:rsid w:val="007E1C26"/>
    <w:rsid w:val="007E647B"/>
    <w:rsid w:val="007E6607"/>
    <w:rsid w:val="007F3FD3"/>
    <w:rsid w:val="0080113D"/>
    <w:rsid w:val="0081723C"/>
    <w:rsid w:val="00822553"/>
    <w:rsid w:val="00825FBF"/>
    <w:rsid w:val="00827774"/>
    <w:rsid w:val="008447AF"/>
    <w:rsid w:val="0085004C"/>
    <w:rsid w:val="00870669"/>
    <w:rsid w:val="00896166"/>
    <w:rsid w:val="008A6656"/>
    <w:rsid w:val="008B633E"/>
    <w:rsid w:val="008E4DBF"/>
    <w:rsid w:val="008F009C"/>
    <w:rsid w:val="008F59CA"/>
    <w:rsid w:val="009039A8"/>
    <w:rsid w:val="00906868"/>
    <w:rsid w:val="0091362F"/>
    <w:rsid w:val="009160C4"/>
    <w:rsid w:val="009167FA"/>
    <w:rsid w:val="00920FE9"/>
    <w:rsid w:val="00921E05"/>
    <w:rsid w:val="009427E8"/>
    <w:rsid w:val="009451AC"/>
    <w:rsid w:val="0095703F"/>
    <w:rsid w:val="00970D88"/>
    <w:rsid w:val="00972078"/>
    <w:rsid w:val="00973B94"/>
    <w:rsid w:val="0098048A"/>
    <w:rsid w:val="00981CC7"/>
    <w:rsid w:val="00983368"/>
    <w:rsid w:val="00983AB3"/>
    <w:rsid w:val="00991C31"/>
    <w:rsid w:val="009B744E"/>
    <w:rsid w:val="009C0DAA"/>
    <w:rsid w:val="009C15EC"/>
    <w:rsid w:val="009C5948"/>
    <w:rsid w:val="009F7E85"/>
    <w:rsid w:val="00A1398F"/>
    <w:rsid w:val="00A14A78"/>
    <w:rsid w:val="00A23431"/>
    <w:rsid w:val="00A30F7D"/>
    <w:rsid w:val="00A35ADC"/>
    <w:rsid w:val="00A42D18"/>
    <w:rsid w:val="00A462A7"/>
    <w:rsid w:val="00A54C4B"/>
    <w:rsid w:val="00A576DB"/>
    <w:rsid w:val="00A84E3B"/>
    <w:rsid w:val="00AA41AF"/>
    <w:rsid w:val="00AB7A93"/>
    <w:rsid w:val="00AC2495"/>
    <w:rsid w:val="00AD220D"/>
    <w:rsid w:val="00AD2E7C"/>
    <w:rsid w:val="00AE4ADB"/>
    <w:rsid w:val="00AE4AE5"/>
    <w:rsid w:val="00AE5D35"/>
    <w:rsid w:val="00AF04C1"/>
    <w:rsid w:val="00B2641C"/>
    <w:rsid w:val="00B26664"/>
    <w:rsid w:val="00B449BE"/>
    <w:rsid w:val="00B45D88"/>
    <w:rsid w:val="00B51ACA"/>
    <w:rsid w:val="00B60735"/>
    <w:rsid w:val="00B66A0C"/>
    <w:rsid w:val="00B715B2"/>
    <w:rsid w:val="00B9266E"/>
    <w:rsid w:val="00BA4194"/>
    <w:rsid w:val="00BB353B"/>
    <w:rsid w:val="00BB5981"/>
    <w:rsid w:val="00BC05EE"/>
    <w:rsid w:val="00BC3C53"/>
    <w:rsid w:val="00BD59D3"/>
    <w:rsid w:val="00BE155A"/>
    <w:rsid w:val="00BE5A32"/>
    <w:rsid w:val="00BF1242"/>
    <w:rsid w:val="00C16755"/>
    <w:rsid w:val="00C17971"/>
    <w:rsid w:val="00C221C8"/>
    <w:rsid w:val="00C305AC"/>
    <w:rsid w:val="00C33069"/>
    <w:rsid w:val="00C440E6"/>
    <w:rsid w:val="00C63C70"/>
    <w:rsid w:val="00C71990"/>
    <w:rsid w:val="00C77817"/>
    <w:rsid w:val="00C82A08"/>
    <w:rsid w:val="00C95E5C"/>
    <w:rsid w:val="00CA1DA7"/>
    <w:rsid w:val="00CB6210"/>
    <w:rsid w:val="00CC533E"/>
    <w:rsid w:val="00CD5568"/>
    <w:rsid w:val="00CE7D21"/>
    <w:rsid w:val="00D04C60"/>
    <w:rsid w:val="00D07C4D"/>
    <w:rsid w:val="00D24F66"/>
    <w:rsid w:val="00D25F1B"/>
    <w:rsid w:val="00D35152"/>
    <w:rsid w:val="00D54EB1"/>
    <w:rsid w:val="00D57A45"/>
    <w:rsid w:val="00D65D87"/>
    <w:rsid w:val="00D7452E"/>
    <w:rsid w:val="00D80417"/>
    <w:rsid w:val="00D82A40"/>
    <w:rsid w:val="00D914F1"/>
    <w:rsid w:val="00DA4B6D"/>
    <w:rsid w:val="00DA61EF"/>
    <w:rsid w:val="00DB152B"/>
    <w:rsid w:val="00DB2649"/>
    <w:rsid w:val="00DB4DA2"/>
    <w:rsid w:val="00DB5753"/>
    <w:rsid w:val="00DD03CD"/>
    <w:rsid w:val="00DD47DB"/>
    <w:rsid w:val="00DD621B"/>
    <w:rsid w:val="00DE1DB3"/>
    <w:rsid w:val="00DE6C0F"/>
    <w:rsid w:val="00DE73BA"/>
    <w:rsid w:val="00DF3450"/>
    <w:rsid w:val="00DF5B70"/>
    <w:rsid w:val="00DF69EF"/>
    <w:rsid w:val="00E160B6"/>
    <w:rsid w:val="00E248C1"/>
    <w:rsid w:val="00E268AF"/>
    <w:rsid w:val="00E37344"/>
    <w:rsid w:val="00E61541"/>
    <w:rsid w:val="00E61E58"/>
    <w:rsid w:val="00E65486"/>
    <w:rsid w:val="00E773C0"/>
    <w:rsid w:val="00E9102A"/>
    <w:rsid w:val="00E92F39"/>
    <w:rsid w:val="00EA35E7"/>
    <w:rsid w:val="00EB17BF"/>
    <w:rsid w:val="00EB2101"/>
    <w:rsid w:val="00EB431E"/>
    <w:rsid w:val="00EB5958"/>
    <w:rsid w:val="00EC2DB8"/>
    <w:rsid w:val="00ED09EE"/>
    <w:rsid w:val="00ED737C"/>
    <w:rsid w:val="00EF3408"/>
    <w:rsid w:val="00F03BFC"/>
    <w:rsid w:val="00F062B3"/>
    <w:rsid w:val="00F076E2"/>
    <w:rsid w:val="00F112BE"/>
    <w:rsid w:val="00F13AF0"/>
    <w:rsid w:val="00F34441"/>
    <w:rsid w:val="00F37A66"/>
    <w:rsid w:val="00F41487"/>
    <w:rsid w:val="00F4495C"/>
    <w:rsid w:val="00F46175"/>
    <w:rsid w:val="00F53918"/>
    <w:rsid w:val="00F5457B"/>
    <w:rsid w:val="00F643A2"/>
    <w:rsid w:val="00F84E25"/>
    <w:rsid w:val="00F91CE0"/>
    <w:rsid w:val="00FB231D"/>
    <w:rsid w:val="00FB68F4"/>
    <w:rsid w:val="00FC0308"/>
    <w:rsid w:val="00FC3C09"/>
    <w:rsid w:val="00FD3243"/>
    <w:rsid w:val="00FD5980"/>
    <w:rsid w:val="00FE1CE7"/>
    <w:rsid w:val="00FE3C0D"/>
    <w:rsid w:val="00FE7142"/>
    <w:rsid w:val="00FF2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nhideWhenUsed/>
    <w:rsid w:val="00983368"/>
    <w:pPr>
      <w:spacing w:after="120" w:line="480" w:lineRule="auto"/>
    </w:pPr>
  </w:style>
  <w:style w:type="character" w:customStyle="1" w:styleId="20">
    <w:name w:val="Основной текст 2 Знак"/>
    <w:basedOn w:val="a0"/>
    <w:link w:val="2"/>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uiPriority w:val="1"/>
    <w:qFormat/>
    <w:rsid w:val="00C63C70"/>
    <w:pPr>
      <w:spacing w:after="0" w:line="240" w:lineRule="auto"/>
    </w:pPr>
    <w:rPr>
      <w:rFonts w:eastAsiaTheme="minorEastAsia"/>
      <w:lang w:eastAsia="ru-RU"/>
    </w:rPr>
  </w:style>
  <w:style w:type="table" w:styleId="af0">
    <w:name w:val="Table Grid"/>
    <w:basedOn w:val="a1"/>
    <w:uiPriority w:val="59"/>
    <w:rsid w:val="003301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ranslation">
    <w:name w:val="translation"/>
    <w:rsid w:val="009039A8"/>
  </w:style>
  <w:style w:type="paragraph" w:styleId="af1">
    <w:name w:val="Normal (Web)"/>
    <w:basedOn w:val="a"/>
    <w:uiPriority w:val="99"/>
    <w:rsid w:val="0031155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66057">
      <w:bodyDiv w:val="1"/>
      <w:marLeft w:val="0"/>
      <w:marRight w:val="0"/>
      <w:marTop w:val="0"/>
      <w:marBottom w:val="0"/>
      <w:divBdr>
        <w:top w:val="none" w:sz="0" w:space="0" w:color="auto"/>
        <w:left w:val="none" w:sz="0" w:space="0" w:color="auto"/>
        <w:bottom w:val="none" w:sz="0" w:space="0" w:color="auto"/>
        <w:right w:val="none" w:sz="0" w:space="0" w:color="auto"/>
      </w:divBdr>
    </w:div>
    <w:div w:id="155970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hubanazarov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B9885-F5B8-40FB-8001-1E527B52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1580</Words>
  <Characters>9011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Designation</cp:lastModifiedBy>
  <cp:revision>4</cp:revision>
  <cp:lastPrinted>2017-10-29T17:13:00Z</cp:lastPrinted>
  <dcterms:created xsi:type="dcterms:W3CDTF">2021-08-31T17:58:00Z</dcterms:created>
  <dcterms:modified xsi:type="dcterms:W3CDTF">2022-01-23T11:42:00Z</dcterms:modified>
</cp:coreProperties>
</file>